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967" w:rsidRPr="008C1BCA" w:rsidRDefault="008C1BCA">
      <w:pPr>
        <w:rPr>
          <w:rFonts w:ascii="Times New Roman" w:hAnsi="Times New Roman" w:cs="Times New Roman"/>
        </w:rPr>
      </w:pPr>
      <w:r w:rsidRPr="008C1BCA">
        <w:rPr>
          <w:rFonts w:ascii="Times New Roman" w:hAnsi="Times New Roman" w:cs="Times New Roman"/>
        </w:rPr>
        <w:t xml:space="preserve">Josthin Amado </w:t>
      </w:r>
    </w:p>
    <w:p w:rsidR="008C1BCA" w:rsidRPr="008C1BCA" w:rsidRDefault="008C1BCA">
      <w:pPr>
        <w:rPr>
          <w:rFonts w:ascii="Times New Roman" w:hAnsi="Times New Roman" w:cs="Times New Roman"/>
        </w:rPr>
      </w:pPr>
      <w:r w:rsidRPr="008C1BCA">
        <w:rPr>
          <w:rFonts w:ascii="Times New Roman" w:hAnsi="Times New Roman" w:cs="Times New Roman"/>
        </w:rPr>
        <w:t xml:space="preserve">Professor Marcuse </w:t>
      </w:r>
    </w:p>
    <w:p w:rsidR="008C1BCA" w:rsidRPr="008C1BCA" w:rsidRDefault="008C1BCA">
      <w:pPr>
        <w:rPr>
          <w:rFonts w:ascii="Times New Roman" w:hAnsi="Times New Roman" w:cs="Times New Roman"/>
        </w:rPr>
      </w:pPr>
      <w:r w:rsidRPr="008C1BCA">
        <w:rPr>
          <w:rFonts w:ascii="Times New Roman" w:hAnsi="Times New Roman" w:cs="Times New Roman"/>
        </w:rPr>
        <w:t xml:space="preserve">History 133A </w:t>
      </w:r>
      <w:proofErr w:type="gramStart"/>
      <w:r w:rsidRPr="008C1BCA">
        <w:rPr>
          <w:rFonts w:ascii="Times New Roman" w:hAnsi="Times New Roman" w:cs="Times New Roman"/>
        </w:rPr>
        <w:t>Fall</w:t>
      </w:r>
      <w:proofErr w:type="gramEnd"/>
      <w:r w:rsidRPr="008C1BCA">
        <w:rPr>
          <w:rFonts w:ascii="Times New Roman" w:hAnsi="Times New Roman" w:cs="Times New Roman"/>
        </w:rPr>
        <w:t xml:space="preserve"> 2015 </w:t>
      </w:r>
    </w:p>
    <w:p w:rsidR="008C1BCA" w:rsidRPr="008C1BCA" w:rsidRDefault="006766C7">
      <w:pPr>
        <w:rPr>
          <w:rFonts w:ascii="Times New Roman" w:hAnsi="Times New Roman" w:cs="Times New Roman"/>
        </w:rPr>
      </w:pPr>
      <w:r>
        <w:rPr>
          <w:rFonts w:ascii="Times New Roman" w:hAnsi="Times New Roman" w:cs="Times New Roman"/>
        </w:rPr>
        <w:t>November 24</w:t>
      </w:r>
      <w:proofErr w:type="gramStart"/>
      <w:r>
        <w:rPr>
          <w:rFonts w:ascii="Times New Roman" w:hAnsi="Times New Roman" w:cs="Times New Roman"/>
        </w:rPr>
        <w:t xml:space="preserve">, </w:t>
      </w:r>
      <w:r w:rsidR="008C1BCA" w:rsidRPr="008C1BCA">
        <w:rPr>
          <w:rFonts w:ascii="Times New Roman" w:hAnsi="Times New Roman" w:cs="Times New Roman"/>
        </w:rPr>
        <w:t xml:space="preserve"> 2015</w:t>
      </w:r>
      <w:proofErr w:type="gramEnd"/>
    </w:p>
    <w:p w:rsidR="008C1BCA" w:rsidRPr="008C1BCA" w:rsidRDefault="008C1BCA">
      <w:pPr>
        <w:rPr>
          <w:rFonts w:ascii="Times New Roman" w:hAnsi="Times New Roman" w:cs="Times New Roman"/>
        </w:rPr>
      </w:pPr>
    </w:p>
    <w:p w:rsidR="008C1BCA" w:rsidRPr="008C1BCA" w:rsidRDefault="008C1BCA">
      <w:pPr>
        <w:rPr>
          <w:rFonts w:ascii="Times New Roman" w:hAnsi="Times New Roman" w:cs="Times New Roman"/>
        </w:rPr>
      </w:pPr>
    </w:p>
    <w:p w:rsidR="008C1BCA" w:rsidRPr="008C1BCA" w:rsidRDefault="008C1BCA" w:rsidP="008C1BCA">
      <w:pPr>
        <w:jc w:val="center"/>
        <w:rPr>
          <w:rFonts w:ascii="Times New Roman" w:hAnsi="Times New Roman" w:cs="Times New Roman"/>
        </w:rPr>
      </w:pPr>
      <w:r w:rsidRPr="008C1BCA">
        <w:rPr>
          <w:rFonts w:ascii="Times New Roman" w:hAnsi="Times New Roman" w:cs="Times New Roman"/>
        </w:rPr>
        <w:t>Source Exploration Assignment</w:t>
      </w:r>
    </w:p>
    <w:p w:rsidR="008C1BCA" w:rsidRPr="008C1BCA" w:rsidRDefault="008C1BCA" w:rsidP="008C1BCA">
      <w:pPr>
        <w:jc w:val="center"/>
        <w:rPr>
          <w:rFonts w:ascii="Times New Roman" w:hAnsi="Times New Roman" w:cs="Times New Roman"/>
        </w:rPr>
      </w:pPr>
    </w:p>
    <w:p w:rsidR="008C1BCA" w:rsidRPr="008C1BCA" w:rsidRDefault="008C1BCA" w:rsidP="008C1BCA">
      <w:pPr>
        <w:rPr>
          <w:rFonts w:ascii="Times New Roman" w:hAnsi="Times New Roman" w:cs="Times New Roman"/>
        </w:rPr>
      </w:pPr>
      <w:r w:rsidRPr="008C1BCA">
        <w:rPr>
          <w:rFonts w:ascii="Times New Roman" w:hAnsi="Times New Roman" w:cs="Times New Roman"/>
          <w:b/>
        </w:rPr>
        <w:t>Link to Source:</w:t>
      </w:r>
      <w:r w:rsidRPr="008C1BCA">
        <w:rPr>
          <w:rFonts w:ascii="Times New Roman" w:hAnsi="Times New Roman" w:cs="Times New Roman"/>
        </w:rPr>
        <w:t xml:space="preserve"> </w:t>
      </w:r>
      <w:hyperlink r:id="rId8" w:history="1">
        <w:r w:rsidRPr="008C1BCA">
          <w:rPr>
            <w:rStyle w:val="Hyperlink"/>
            <w:rFonts w:ascii="Times New Roman" w:hAnsi="Times New Roman" w:cs="Times New Roman"/>
          </w:rPr>
          <w:t>http://germanhistorydocs.ghi-dc.org/sub_document.cfm?document_id=778</w:t>
        </w:r>
      </w:hyperlink>
    </w:p>
    <w:p w:rsidR="008C1BCA" w:rsidRPr="008C1BCA" w:rsidRDefault="008C1BCA" w:rsidP="008C1BCA">
      <w:pPr>
        <w:rPr>
          <w:rFonts w:ascii="Times New Roman" w:hAnsi="Times New Roman" w:cs="Times New Roman"/>
        </w:rPr>
      </w:pPr>
      <w:r w:rsidRPr="008C1BCA">
        <w:rPr>
          <w:rFonts w:ascii="Times New Roman" w:hAnsi="Times New Roman" w:cs="Times New Roman"/>
          <w:b/>
        </w:rPr>
        <w:t>Title of Source</w:t>
      </w:r>
      <w:r w:rsidRPr="008C1BCA">
        <w:rPr>
          <w:rFonts w:ascii="Times New Roman" w:hAnsi="Times New Roman" w:cs="Times New Roman"/>
        </w:rPr>
        <w:t>: Terminating the Reinsurance Treaty with Russia (1890)</w:t>
      </w:r>
    </w:p>
    <w:p w:rsidR="008C1BCA" w:rsidRPr="008C1BCA" w:rsidRDefault="008C1BCA" w:rsidP="008C1BCA">
      <w:pPr>
        <w:rPr>
          <w:rFonts w:ascii="Times New Roman" w:hAnsi="Times New Roman" w:cs="Times New Roman"/>
        </w:rPr>
      </w:pPr>
      <w:r w:rsidRPr="008C1BCA">
        <w:rPr>
          <w:rFonts w:ascii="Times New Roman" w:hAnsi="Times New Roman" w:cs="Times New Roman"/>
          <w:b/>
        </w:rPr>
        <w:t>Source Description</w:t>
      </w:r>
      <w:r w:rsidRPr="008C1BCA">
        <w:rPr>
          <w:rFonts w:ascii="Times New Roman" w:hAnsi="Times New Roman" w:cs="Times New Roman"/>
        </w:rPr>
        <w:t>: Memorandum by Count von Berchem, undersecretary at the Foreign Office.</w:t>
      </w:r>
      <w:r w:rsidRPr="008C1BCA">
        <w:rPr>
          <w:rFonts w:ascii="Times New Roman" w:hAnsi="Times New Roman" w:cs="Times New Roman"/>
        </w:rPr>
        <w:br/>
        <w:t>Clean copy given to Chancellor von Caprivi on March 25, filed by him on March 28</w:t>
      </w:r>
    </w:p>
    <w:p w:rsidR="008C1BCA" w:rsidRDefault="008C1BCA" w:rsidP="008C1BCA">
      <w:pPr>
        <w:rPr>
          <w:rFonts w:ascii="Times New Roman" w:hAnsi="Times New Roman" w:cs="Times New Roman"/>
        </w:rPr>
      </w:pPr>
      <w:r w:rsidRPr="008C1BCA">
        <w:rPr>
          <w:rFonts w:ascii="Times New Roman" w:hAnsi="Times New Roman" w:cs="Times New Roman"/>
          <w:b/>
        </w:rPr>
        <w:t xml:space="preserve">Source: </w:t>
      </w:r>
      <w:r w:rsidRPr="008C1BCA">
        <w:rPr>
          <w:rFonts w:ascii="Times New Roman" w:hAnsi="Times New Roman" w:cs="Times New Roman"/>
          <w:i/>
          <w:iCs/>
        </w:rPr>
        <w:t>Die große Politik der europäischen Kabinette 1871-1914</w:t>
      </w:r>
      <w:r w:rsidRPr="008C1BCA">
        <w:rPr>
          <w:rFonts w:ascii="Times New Roman" w:hAnsi="Times New Roman" w:cs="Times New Roman"/>
        </w:rPr>
        <w:t> [</w:t>
      </w:r>
      <w:r w:rsidRPr="008C1BCA">
        <w:rPr>
          <w:rFonts w:ascii="Times New Roman" w:hAnsi="Times New Roman" w:cs="Times New Roman"/>
          <w:i/>
          <w:iCs/>
        </w:rPr>
        <w:t>The Great Power Politics of the European Governments, 1871-1914.</w:t>
      </w:r>
      <w:r w:rsidRPr="008C1BCA">
        <w:rPr>
          <w:rFonts w:ascii="Times New Roman" w:hAnsi="Times New Roman" w:cs="Times New Roman"/>
        </w:rPr>
        <w:t>] From the diplomatic files of the German Foreign Ministry, edited by Johannes Lepsius, Albrecht Mendelssohn Bartholdy, and Friedrich Thimme, vol. 7. Berlin, 1923, pp. 4-6.</w:t>
      </w:r>
    </w:p>
    <w:p w:rsidR="00B8415B" w:rsidRDefault="00B8415B" w:rsidP="00B8415B">
      <w:pPr>
        <w:rPr>
          <w:rFonts w:ascii="Times New Roman" w:hAnsi="Times New Roman" w:cs="Times New Roman"/>
        </w:rPr>
      </w:pPr>
      <w:r w:rsidRPr="008C1BCA">
        <w:rPr>
          <w:rFonts w:ascii="Times New Roman" w:hAnsi="Times New Roman" w:cs="Times New Roman"/>
          <w:b/>
        </w:rPr>
        <w:t>Source Contents</w:t>
      </w:r>
      <w:r>
        <w:rPr>
          <w:rFonts w:ascii="Times New Roman" w:hAnsi="Times New Roman" w:cs="Times New Roman"/>
          <w:b/>
        </w:rPr>
        <w:t xml:space="preserve"> and information about the source</w:t>
      </w:r>
      <w:r w:rsidRPr="008C1BCA">
        <w:rPr>
          <w:rFonts w:ascii="Times New Roman" w:hAnsi="Times New Roman" w:cs="Times New Roman"/>
          <w:b/>
        </w:rPr>
        <w:t xml:space="preserve">: </w:t>
      </w:r>
      <w:r>
        <w:rPr>
          <w:rFonts w:ascii="Times New Roman" w:hAnsi="Times New Roman" w:cs="Times New Roman"/>
          <w:b/>
        </w:rPr>
        <w:t xml:space="preserve"> </w:t>
      </w:r>
    </w:p>
    <w:p w:rsidR="00B8415B" w:rsidRDefault="00B8415B" w:rsidP="00B8415B">
      <w:pPr>
        <w:pStyle w:val="ListParagraph"/>
        <w:numPr>
          <w:ilvl w:val="0"/>
          <w:numId w:val="1"/>
        </w:numPr>
        <w:rPr>
          <w:rFonts w:ascii="Times New Roman" w:hAnsi="Times New Roman" w:cs="Times New Roman"/>
        </w:rPr>
      </w:pPr>
      <w:r>
        <w:rPr>
          <w:rFonts w:ascii="Times New Roman" w:hAnsi="Times New Roman" w:cs="Times New Roman"/>
        </w:rPr>
        <w:t xml:space="preserve">The source claims that the treaty does no protect Germany from an attack from France but it prevents Germany from defending Austria or launching an attack on France. </w:t>
      </w:r>
    </w:p>
    <w:p w:rsidR="00B8415B" w:rsidRPr="00B8415B" w:rsidRDefault="00B8415B" w:rsidP="00B8415B">
      <w:pPr>
        <w:pStyle w:val="ListParagraph"/>
        <w:numPr>
          <w:ilvl w:val="0"/>
          <w:numId w:val="1"/>
        </w:numPr>
        <w:rPr>
          <w:rFonts w:ascii="Times New Roman" w:hAnsi="Times New Roman" w:cs="Times New Roman"/>
        </w:rPr>
      </w:pPr>
      <w:r w:rsidRPr="00B8415B">
        <w:rPr>
          <w:rFonts w:ascii="Times New Roman" w:hAnsi="Times New Roman" w:cs="Times New Roman"/>
        </w:rPr>
        <w:t xml:space="preserve">Germany argues that the treaty does not benefit them and allows Russia to determine a future European </w:t>
      </w:r>
    </w:p>
    <w:p w:rsidR="00B61AFC" w:rsidRDefault="00B61AFC" w:rsidP="00B8415B">
      <w:pPr>
        <w:rPr>
          <w:rFonts w:ascii="Times New Roman" w:hAnsi="Times New Roman" w:cs="Times New Roman"/>
        </w:rPr>
      </w:pPr>
      <w:r w:rsidRPr="00B61AFC">
        <w:rPr>
          <w:rFonts w:ascii="Times New Roman" w:hAnsi="Times New Roman" w:cs="Times New Roman"/>
          <w:b/>
        </w:rPr>
        <w:t xml:space="preserve">Writer of the Memorandum: </w:t>
      </w:r>
      <w:r w:rsidRPr="00B61AFC">
        <w:rPr>
          <w:rFonts w:ascii="Times New Roman" w:hAnsi="Times New Roman" w:cs="Times New Roman"/>
        </w:rPr>
        <w:t xml:space="preserve">Count Von Berchem </w:t>
      </w:r>
    </w:p>
    <w:p w:rsidR="00B61AFC" w:rsidRDefault="00B61AFC" w:rsidP="00B61AFC">
      <w:pPr>
        <w:pStyle w:val="ListParagraph"/>
        <w:numPr>
          <w:ilvl w:val="0"/>
          <w:numId w:val="3"/>
        </w:numPr>
        <w:rPr>
          <w:rFonts w:ascii="Times New Roman" w:hAnsi="Times New Roman" w:cs="Times New Roman"/>
        </w:rPr>
      </w:pPr>
      <w:r>
        <w:rPr>
          <w:rFonts w:ascii="Times New Roman" w:hAnsi="Times New Roman" w:cs="Times New Roman"/>
        </w:rPr>
        <w:t>A German Wikipedia biography states that he was a German diplomat and ministry official</w:t>
      </w:r>
    </w:p>
    <w:p w:rsidR="00B61AFC" w:rsidRDefault="00B61AFC" w:rsidP="00A2762D">
      <w:pPr>
        <w:pStyle w:val="ListParagraph"/>
        <w:numPr>
          <w:ilvl w:val="1"/>
          <w:numId w:val="3"/>
        </w:numPr>
        <w:rPr>
          <w:rFonts w:ascii="Times New Roman" w:hAnsi="Times New Roman" w:cs="Times New Roman"/>
        </w:rPr>
      </w:pPr>
      <w:r>
        <w:rPr>
          <w:rFonts w:ascii="Times New Roman" w:hAnsi="Times New Roman" w:cs="Times New Roman"/>
        </w:rPr>
        <w:t>Studied law at Heidelberg University and joined the diplomatic service of the Kingdom of Bavaria.</w:t>
      </w:r>
    </w:p>
    <w:p w:rsidR="00B61AFC" w:rsidRDefault="00B61AFC" w:rsidP="00A2762D">
      <w:pPr>
        <w:pStyle w:val="ListParagraph"/>
        <w:numPr>
          <w:ilvl w:val="1"/>
          <w:numId w:val="3"/>
        </w:numPr>
        <w:rPr>
          <w:rFonts w:ascii="Times New Roman" w:hAnsi="Times New Roman" w:cs="Times New Roman"/>
        </w:rPr>
      </w:pPr>
      <w:r>
        <w:rPr>
          <w:rFonts w:ascii="Times New Roman" w:hAnsi="Times New Roman" w:cs="Times New Roman"/>
        </w:rPr>
        <w:t xml:space="preserve">During the Franco-German War he was a representative of Bavaria in GHQ. </w:t>
      </w:r>
    </w:p>
    <w:p w:rsidR="00B61AFC" w:rsidRDefault="00B61AFC" w:rsidP="00A2762D">
      <w:pPr>
        <w:pStyle w:val="ListParagraph"/>
        <w:numPr>
          <w:ilvl w:val="1"/>
          <w:numId w:val="3"/>
        </w:numPr>
        <w:rPr>
          <w:rFonts w:ascii="Times New Roman" w:hAnsi="Times New Roman" w:cs="Times New Roman"/>
        </w:rPr>
      </w:pPr>
      <w:r>
        <w:rPr>
          <w:rFonts w:ascii="Times New Roman" w:hAnsi="Times New Roman" w:cs="Times New Roman"/>
        </w:rPr>
        <w:t xml:space="preserve">He was the first secretary in St. Petersburg. </w:t>
      </w:r>
    </w:p>
    <w:p w:rsidR="00A2762D" w:rsidRDefault="00A2762D" w:rsidP="00A2762D">
      <w:pPr>
        <w:pStyle w:val="ListParagraph"/>
        <w:numPr>
          <w:ilvl w:val="1"/>
          <w:numId w:val="3"/>
        </w:numPr>
        <w:rPr>
          <w:rFonts w:ascii="Times New Roman" w:hAnsi="Times New Roman" w:cs="Times New Roman"/>
        </w:rPr>
      </w:pPr>
      <w:r>
        <w:rPr>
          <w:rFonts w:ascii="Times New Roman" w:hAnsi="Times New Roman" w:cs="Times New Roman"/>
        </w:rPr>
        <w:t>Source:</w:t>
      </w:r>
      <w:r w:rsidRPr="00A2762D">
        <w:t xml:space="preserve"> </w:t>
      </w:r>
      <w:hyperlink r:id="rId9" w:history="1">
        <w:r w:rsidRPr="00D34A08">
          <w:rPr>
            <w:rStyle w:val="Hyperlink"/>
            <w:rFonts w:ascii="Times New Roman" w:hAnsi="Times New Roman" w:cs="Times New Roman"/>
          </w:rPr>
          <w:t>https://de.wikipedia.org/wiki/Maximilian_von_Berchem</w:t>
        </w:r>
      </w:hyperlink>
    </w:p>
    <w:p w:rsidR="00A2762D" w:rsidRPr="00A2762D" w:rsidRDefault="00A2762D" w:rsidP="00A2762D">
      <w:pPr>
        <w:pStyle w:val="ListParagraph"/>
        <w:ind w:left="1440"/>
        <w:rPr>
          <w:rFonts w:ascii="Times New Roman" w:hAnsi="Times New Roman" w:cs="Times New Roman"/>
        </w:rPr>
      </w:pPr>
    </w:p>
    <w:p w:rsidR="00A2762D" w:rsidRDefault="00A2762D" w:rsidP="00A2762D">
      <w:pPr>
        <w:pStyle w:val="ListParagraph"/>
        <w:numPr>
          <w:ilvl w:val="0"/>
          <w:numId w:val="3"/>
        </w:numPr>
        <w:rPr>
          <w:rFonts w:ascii="Times New Roman" w:hAnsi="Times New Roman" w:cs="Times New Roman"/>
        </w:rPr>
      </w:pPr>
      <w:r>
        <w:rPr>
          <w:rFonts w:ascii="Times New Roman" w:hAnsi="Times New Roman" w:cs="Times New Roman"/>
        </w:rPr>
        <w:t xml:space="preserve">Von </w:t>
      </w:r>
      <w:proofErr w:type="spellStart"/>
      <w:r>
        <w:rPr>
          <w:rFonts w:ascii="Times New Roman" w:hAnsi="Times New Roman" w:cs="Times New Roman"/>
        </w:rPr>
        <w:t>Berchem</w:t>
      </w:r>
      <w:proofErr w:type="spellEnd"/>
      <w:r>
        <w:rPr>
          <w:rFonts w:ascii="Times New Roman" w:hAnsi="Times New Roman" w:cs="Times New Roman"/>
        </w:rPr>
        <w:t xml:space="preserve"> is mention in the Book German Diplomatic Relation 1871-1945 on page 61</w:t>
      </w:r>
      <w:r w:rsidR="00B8415B">
        <w:rPr>
          <w:rFonts w:ascii="Times New Roman" w:hAnsi="Times New Roman" w:cs="Times New Roman"/>
        </w:rPr>
        <w:t xml:space="preserve">. The author of the book is William </w:t>
      </w:r>
      <w:proofErr w:type="gramStart"/>
      <w:r w:rsidR="00B8415B">
        <w:rPr>
          <w:rFonts w:ascii="Times New Roman" w:hAnsi="Times New Roman" w:cs="Times New Roman"/>
        </w:rPr>
        <w:t xml:space="preserve">Young </w:t>
      </w:r>
      <w:r>
        <w:rPr>
          <w:rFonts w:ascii="Times New Roman" w:hAnsi="Times New Roman" w:cs="Times New Roman"/>
        </w:rPr>
        <w:t xml:space="preserve"> </w:t>
      </w:r>
      <w:r w:rsidR="00B8415B">
        <w:rPr>
          <w:rFonts w:ascii="Times New Roman" w:hAnsi="Times New Roman" w:cs="Times New Roman"/>
        </w:rPr>
        <w:t>this</w:t>
      </w:r>
      <w:proofErr w:type="gramEnd"/>
      <w:r w:rsidR="00B8415B">
        <w:rPr>
          <w:rFonts w:ascii="Times New Roman" w:hAnsi="Times New Roman" w:cs="Times New Roman"/>
        </w:rPr>
        <w:t xml:space="preserve"> books is found in google books. </w:t>
      </w:r>
    </w:p>
    <w:p w:rsidR="00A2762D" w:rsidRDefault="00A2762D" w:rsidP="00A2762D">
      <w:pPr>
        <w:pStyle w:val="ListParagraph"/>
        <w:numPr>
          <w:ilvl w:val="1"/>
          <w:numId w:val="3"/>
        </w:numPr>
        <w:rPr>
          <w:rFonts w:ascii="Times New Roman" w:hAnsi="Times New Roman" w:cs="Times New Roman"/>
        </w:rPr>
      </w:pPr>
      <w:r>
        <w:rPr>
          <w:rFonts w:ascii="Times New Roman" w:hAnsi="Times New Roman" w:cs="Times New Roman"/>
        </w:rPr>
        <w:t>He served as Under State Secretary (1886-90) was put in charge of division II</w:t>
      </w:r>
    </w:p>
    <w:p w:rsidR="00A2762D" w:rsidRPr="00A2762D" w:rsidRDefault="00A2762D" w:rsidP="00A2762D">
      <w:pPr>
        <w:pStyle w:val="ListParagraph"/>
        <w:numPr>
          <w:ilvl w:val="1"/>
          <w:numId w:val="3"/>
        </w:numPr>
        <w:rPr>
          <w:rFonts w:ascii="Times New Roman" w:hAnsi="Times New Roman" w:cs="Times New Roman"/>
        </w:rPr>
      </w:pPr>
      <w:r>
        <w:rPr>
          <w:rFonts w:ascii="Times New Roman" w:hAnsi="Times New Roman" w:cs="Times New Roman"/>
        </w:rPr>
        <w:t xml:space="preserve">Source: </w:t>
      </w:r>
      <w:r w:rsidRPr="00A2762D">
        <w:rPr>
          <w:rFonts w:ascii="Times New Roman" w:hAnsi="Times New Roman" w:cs="Times New Roman"/>
        </w:rPr>
        <w:t>https://books.google.com/books?id=UftWq64mmyoC&amp;pg=PA61&amp;lpg=PA61&amp;dq=count+von+berchem&amp;source=bl&amp;ots=PZAnOdHP1T&amp;sig=98lxzUH6OCROuls2y571S52N77k&amp;hl=en&amp;sa=X&amp;ved=0ahUKEwi377_546nJAhVBSWMKHWNgBLoQ6AEIJTAB#v=onepage&amp;q=count%20von%20berchem&amp;f=false</w:t>
      </w:r>
    </w:p>
    <w:p w:rsidR="00B61AFC" w:rsidRPr="00B61AFC" w:rsidRDefault="00B61AFC" w:rsidP="00A2762D">
      <w:pPr>
        <w:pStyle w:val="ListParagraph"/>
        <w:rPr>
          <w:rFonts w:ascii="Times New Roman" w:hAnsi="Times New Roman" w:cs="Times New Roman"/>
        </w:rPr>
      </w:pPr>
    </w:p>
    <w:p w:rsidR="008C1BCA" w:rsidRDefault="008C1BCA" w:rsidP="008C1BCA">
      <w:pPr>
        <w:rPr>
          <w:rFonts w:ascii="Times New Roman" w:hAnsi="Times New Roman" w:cs="Times New Roman"/>
        </w:rPr>
      </w:pPr>
      <w:r w:rsidRPr="008C1BCA">
        <w:rPr>
          <w:rFonts w:ascii="Times New Roman" w:hAnsi="Times New Roman" w:cs="Times New Roman"/>
          <w:b/>
        </w:rPr>
        <w:lastRenderedPageBreak/>
        <w:t xml:space="preserve">Translation: </w:t>
      </w:r>
      <w:r w:rsidRPr="008C1BCA">
        <w:rPr>
          <w:rFonts w:ascii="Times New Roman" w:hAnsi="Times New Roman" w:cs="Times New Roman"/>
        </w:rPr>
        <w:t xml:space="preserve">Adam Blauhut </w:t>
      </w:r>
    </w:p>
    <w:p w:rsidR="00381754" w:rsidRDefault="00381754" w:rsidP="00381754">
      <w:pPr>
        <w:pStyle w:val="ListParagraph"/>
        <w:numPr>
          <w:ilvl w:val="0"/>
          <w:numId w:val="2"/>
        </w:numPr>
        <w:rPr>
          <w:rFonts w:ascii="Times New Roman" w:hAnsi="Times New Roman" w:cs="Times New Roman"/>
        </w:rPr>
      </w:pPr>
      <w:r>
        <w:rPr>
          <w:rFonts w:ascii="Times New Roman" w:hAnsi="Times New Roman" w:cs="Times New Roman"/>
        </w:rPr>
        <w:t>In searching the translator he came up in a websit</w:t>
      </w:r>
      <w:r w:rsidR="0007561F">
        <w:rPr>
          <w:rFonts w:ascii="Times New Roman" w:hAnsi="Times New Roman" w:cs="Times New Roman"/>
        </w:rPr>
        <w:t xml:space="preserve">e on Psycho Analyse found at the Jewish Museum of Berlin. </w:t>
      </w:r>
    </w:p>
    <w:p w:rsidR="00701B52" w:rsidRDefault="004218F5" w:rsidP="00701B52">
      <w:pPr>
        <w:pStyle w:val="ListParagraph"/>
        <w:numPr>
          <w:ilvl w:val="0"/>
          <w:numId w:val="2"/>
        </w:numPr>
        <w:rPr>
          <w:rFonts w:ascii="Times New Roman" w:hAnsi="Times New Roman" w:cs="Times New Roman"/>
        </w:rPr>
      </w:pPr>
      <w:r>
        <w:rPr>
          <w:rFonts w:ascii="Times New Roman" w:hAnsi="Times New Roman" w:cs="Times New Roman"/>
        </w:rPr>
        <w:t>On the GHDI website he has a description</w:t>
      </w:r>
      <w:r w:rsidR="00701B52">
        <w:rPr>
          <w:rFonts w:ascii="Times New Roman" w:hAnsi="Times New Roman" w:cs="Times New Roman"/>
        </w:rPr>
        <w:t xml:space="preserve">, B.A. Boston University, 1983 and M.A. in Free University, Berlin, 2004 </w:t>
      </w:r>
    </w:p>
    <w:p w:rsidR="006766C7" w:rsidRDefault="006766C7" w:rsidP="006766C7">
      <w:pPr>
        <w:rPr>
          <w:rFonts w:ascii="Times New Roman" w:hAnsi="Times New Roman" w:cs="Times New Roman"/>
          <w:b/>
        </w:rPr>
      </w:pPr>
      <w:r w:rsidRPr="006766C7">
        <w:rPr>
          <w:rFonts w:ascii="Times New Roman" w:hAnsi="Times New Roman" w:cs="Times New Roman"/>
          <w:b/>
        </w:rPr>
        <w:t xml:space="preserve">Reinsurance Treaty </w:t>
      </w:r>
    </w:p>
    <w:p w:rsidR="006766C7" w:rsidRPr="006766C7" w:rsidRDefault="006766C7" w:rsidP="006766C7">
      <w:pPr>
        <w:pStyle w:val="ListParagraph"/>
        <w:numPr>
          <w:ilvl w:val="0"/>
          <w:numId w:val="2"/>
        </w:numPr>
        <w:rPr>
          <w:rFonts w:ascii="Times New Roman" w:hAnsi="Times New Roman" w:cs="Times New Roman"/>
          <w:b/>
        </w:rPr>
      </w:pPr>
      <w:r>
        <w:rPr>
          <w:rFonts w:ascii="Times New Roman" w:hAnsi="Times New Roman" w:cs="Times New Roman"/>
        </w:rPr>
        <w:t xml:space="preserve">Online Britannica describes it as a secret treaty on June 18, 1887 between Germany and Russia arranged by the German chancellor Otto Von Bismarck. When this treaty was no renewed it gave rise to the Franco-Russian alliance. </w:t>
      </w:r>
    </w:p>
    <w:p w:rsidR="006766C7" w:rsidRPr="006766C7" w:rsidRDefault="006766C7" w:rsidP="006766C7">
      <w:pPr>
        <w:pStyle w:val="ListParagraph"/>
        <w:numPr>
          <w:ilvl w:val="0"/>
          <w:numId w:val="2"/>
        </w:numPr>
        <w:rPr>
          <w:rFonts w:ascii="Times New Roman" w:hAnsi="Times New Roman" w:cs="Times New Roman"/>
          <w:b/>
        </w:rPr>
      </w:pPr>
      <w:r>
        <w:rPr>
          <w:rFonts w:ascii="Times New Roman" w:hAnsi="Times New Roman" w:cs="Times New Roman"/>
        </w:rPr>
        <w:t xml:space="preserve">GHDI has the secret treaty with the articles of the treaty on its website. </w:t>
      </w:r>
    </w:p>
    <w:p w:rsidR="006766C7" w:rsidRPr="006766C7" w:rsidRDefault="006766C7" w:rsidP="006766C7">
      <w:pPr>
        <w:pStyle w:val="ListParagraph"/>
        <w:numPr>
          <w:ilvl w:val="0"/>
          <w:numId w:val="2"/>
        </w:numPr>
        <w:rPr>
          <w:rFonts w:ascii="Times New Roman" w:hAnsi="Times New Roman" w:cs="Times New Roman"/>
          <w:b/>
        </w:rPr>
      </w:pPr>
      <w:r>
        <w:rPr>
          <w:rFonts w:ascii="Times New Roman" w:hAnsi="Times New Roman" w:cs="Times New Roman"/>
        </w:rPr>
        <w:t xml:space="preserve">Bismarck arranged the treaty and also appointed Von </w:t>
      </w:r>
      <w:proofErr w:type="spellStart"/>
      <w:r>
        <w:rPr>
          <w:rFonts w:ascii="Times New Roman" w:hAnsi="Times New Roman" w:cs="Times New Roman"/>
        </w:rPr>
        <w:t>Berchem</w:t>
      </w:r>
      <w:proofErr w:type="spellEnd"/>
      <w:r>
        <w:rPr>
          <w:rFonts w:ascii="Times New Roman" w:hAnsi="Times New Roman" w:cs="Times New Roman"/>
        </w:rPr>
        <w:t xml:space="preserve"> creating a link between the two. </w:t>
      </w:r>
    </w:p>
    <w:p w:rsidR="006766C7" w:rsidRPr="006766C7" w:rsidRDefault="006766C7" w:rsidP="006766C7">
      <w:pPr>
        <w:pStyle w:val="ListParagraph"/>
        <w:numPr>
          <w:ilvl w:val="0"/>
          <w:numId w:val="2"/>
        </w:numPr>
        <w:rPr>
          <w:rFonts w:ascii="Times New Roman" w:hAnsi="Times New Roman" w:cs="Times New Roman"/>
          <w:b/>
        </w:rPr>
      </w:pPr>
      <w:r>
        <w:rPr>
          <w:rFonts w:ascii="Times New Roman" w:hAnsi="Times New Roman" w:cs="Times New Roman"/>
        </w:rPr>
        <w:t xml:space="preserve">Google scholar turned up a few books on the German treaties </w:t>
      </w:r>
    </w:p>
    <w:p w:rsidR="006766C7" w:rsidRPr="006766C7" w:rsidRDefault="006766C7" w:rsidP="006766C7">
      <w:pPr>
        <w:pStyle w:val="ListParagraph"/>
        <w:numPr>
          <w:ilvl w:val="1"/>
          <w:numId w:val="2"/>
        </w:numPr>
        <w:rPr>
          <w:rFonts w:ascii="Times New Roman" w:hAnsi="Times New Roman" w:cs="Times New Roman"/>
          <w:b/>
        </w:rPr>
      </w:pPr>
      <w:r w:rsidRPr="006766C7">
        <w:rPr>
          <w:rFonts w:ascii="Times New Roman" w:hAnsi="Times New Roman" w:cs="Times New Roman"/>
        </w:rPr>
        <w:t>Decline of Bismarck’s</w:t>
      </w:r>
      <w:r>
        <w:rPr>
          <w:rFonts w:ascii="Times New Roman" w:hAnsi="Times New Roman" w:cs="Times New Roman"/>
        </w:rPr>
        <w:t xml:space="preserve"> European Order </w:t>
      </w:r>
    </w:p>
    <w:p w:rsidR="006766C7" w:rsidRPr="006766C7" w:rsidRDefault="006766C7" w:rsidP="006766C7">
      <w:pPr>
        <w:pStyle w:val="ListParagraph"/>
        <w:numPr>
          <w:ilvl w:val="2"/>
          <w:numId w:val="2"/>
        </w:numPr>
        <w:rPr>
          <w:rFonts w:ascii="Times New Roman" w:hAnsi="Times New Roman" w:cs="Times New Roman"/>
          <w:b/>
        </w:rPr>
      </w:pPr>
      <w:hyperlink r:id="rId10" w:history="1">
        <w:r w:rsidRPr="006766C7">
          <w:rPr>
            <w:rStyle w:val="Hyperlink"/>
          </w:rPr>
          <w:t>http://ahr.oxfordjournals.org/content/85/1/local/back-matter.pdf</w:t>
        </w:r>
      </w:hyperlink>
    </w:p>
    <w:p w:rsidR="006766C7" w:rsidRPr="006766C7" w:rsidRDefault="006766C7" w:rsidP="006766C7">
      <w:pPr>
        <w:pStyle w:val="ListParagraph"/>
        <w:numPr>
          <w:ilvl w:val="1"/>
          <w:numId w:val="2"/>
        </w:numPr>
        <w:rPr>
          <w:rFonts w:ascii="Times New Roman" w:hAnsi="Times New Roman" w:cs="Times New Roman"/>
          <w:b/>
        </w:rPr>
      </w:pPr>
      <w:r>
        <w:rPr>
          <w:rFonts w:ascii="Times New Roman" w:hAnsi="Times New Roman" w:cs="Times New Roman"/>
        </w:rPr>
        <w:t xml:space="preserve">Key Treaties of the Great </w:t>
      </w:r>
      <w:proofErr w:type="spellStart"/>
      <w:r>
        <w:rPr>
          <w:rFonts w:ascii="Times New Roman" w:hAnsi="Times New Roman" w:cs="Times New Roman"/>
        </w:rPr>
        <w:t>Poers</w:t>
      </w:r>
      <w:proofErr w:type="spellEnd"/>
      <w:r>
        <w:rPr>
          <w:rFonts w:ascii="Times New Roman" w:hAnsi="Times New Roman" w:cs="Times New Roman"/>
        </w:rPr>
        <w:t xml:space="preserve"> 1814-1914 </w:t>
      </w:r>
    </w:p>
    <w:p w:rsidR="006766C7" w:rsidRPr="00E37F1C" w:rsidRDefault="006766C7" w:rsidP="006766C7">
      <w:pPr>
        <w:pStyle w:val="ListParagraph"/>
        <w:numPr>
          <w:ilvl w:val="2"/>
          <w:numId w:val="2"/>
        </w:numPr>
        <w:rPr>
          <w:rFonts w:ascii="Times New Roman" w:hAnsi="Times New Roman" w:cs="Times New Roman"/>
          <w:b/>
        </w:rPr>
      </w:pPr>
      <w:r w:rsidRPr="006766C7">
        <w:rPr>
          <w:rFonts w:ascii="Times New Roman" w:hAnsi="Times New Roman" w:cs="Times New Roman"/>
        </w:rPr>
        <w:t>Hurst, Michael, ed. Key Treaties for the Great Powers, 1814-1914. Vol. 2. David and Charles, 1972.</w:t>
      </w:r>
    </w:p>
    <w:p w:rsidR="00E37F1C" w:rsidRPr="00E37F1C" w:rsidRDefault="00E37F1C" w:rsidP="00E37F1C">
      <w:pPr>
        <w:pStyle w:val="ListParagraph"/>
        <w:numPr>
          <w:ilvl w:val="0"/>
          <w:numId w:val="2"/>
        </w:numPr>
        <w:rPr>
          <w:rFonts w:ascii="Times New Roman" w:hAnsi="Times New Roman" w:cs="Times New Roman"/>
          <w:b/>
        </w:rPr>
      </w:pPr>
      <w:r>
        <w:rPr>
          <w:rFonts w:ascii="Times New Roman" w:hAnsi="Times New Roman" w:cs="Times New Roman"/>
        </w:rPr>
        <w:t xml:space="preserve">Google Books </w:t>
      </w:r>
      <w:proofErr w:type="spellStart"/>
      <w:r>
        <w:rPr>
          <w:rFonts w:ascii="Times New Roman" w:hAnsi="Times New Roman" w:cs="Times New Roman"/>
        </w:rPr>
        <w:t>Ngram</w:t>
      </w:r>
      <w:proofErr w:type="spellEnd"/>
      <w:r>
        <w:rPr>
          <w:rFonts w:ascii="Times New Roman" w:hAnsi="Times New Roman" w:cs="Times New Roman"/>
        </w:rPr>
        <w:t xml:space="preserve"> Viewer demonstrate a peak in 1918 on the reinsurance treaty that stay consistent until 1958 and peaks again in the 1980s the books associated with the peak in the 1980’s are books about Bismarck and the German Empire. </w:t>
      </w:r>
    </w:p>
    <w:p w:rsidR="00701B52" w:rsidRDefault="00A2762D" w:rsidP="00701B52">
      <w:pPr>
        <w:rPr>
          <w:rFonts w:ascii="Times New Roman" w:hAnsi="Times New Roman" w:cs="Times New Roman"/>
          <w:b/>
          <w:bCs/>
        </w:rPr>
      </w:pPr>
      <w:r>
        <w:rPr>
          <w:rFonts w:ascii="Times New Roman" w:hAnsi="Times New Roman" w:cs="Times New Roman"/>
          <w:b/>
          <w:bCs/>
        </w:rPr>
        <w:t>Book in which source is found E</w:t>
      </w:r>
      <w:r w:rsidR="00701B52" w:rsidRPr="00AA219F">
        <w:rPr>
          <w:rFonts w:ascii="Times New Roman" w:hAnsi="Times New Roman" w:cs="Times New Roman"/>
          <w:b/>
          <w:bCs/>
        </w:rPr>
        <w:t>dited</w:t>
      </w:r>
      <w:r>
        <w:rPr>
          <w:rFonts w:ascii="Times New Roman" w:hAnsi="Times New Roman" w:cs="Times New Roman"/>
          <w:b/>
          <w:bCs/>
        </w:rPr>
        <w:t xml:space="preserve"> By</w:t>
      </w:r>
      <w:r w:rsidR="00701B52" w:rsidRPr="00AA219F">
        <w:rPr>
          <w:rFonts w:ascii="Times New Roman" w:hAnsi="Times New Roman" w:cs="Times New Roman"/>
          <w:b/>
          <w:bCs/>
        </w:rPr>
        <w:t xml:space="preserve">: </w:t>
      </w:r>
      <w:r w:rsidR="00701B52" w:rsidRPr="00AA219F">
        <w:rPr>
          <w:rFonts w:ascii="Times New Roman" w:hAnsi="Times New Roman" w:cs="Times New Roman"/>
        </w:rPr>
        <w:t xml:space="preserve">Johannes </w:t>
      </w:r>
      <w:proofErr w:type="spellStart"/>
      <w:r w:rsidR="00701B52" w:rsidRPr="00AA219F">
        <w:rPr>
          <w:rFonts w:ascii="Times New Roman" w:hAnsi="Times New Roman" w:cs="Times New Roman"/>
        </w:rPr>
        <w:t>Lepsius</w:t>
      </w:r>
      <w:proofErr w:type="spellEnd"/>
      <w:r w:rsidR="00701B52" w:rsidRPr="00AA219F">
        <w:rPr>
          <w:rFonts w:ascii="Times New Roman" w:hAnsi="Times New Roman" w:cs="Times New Roman"/>
          <w:b/>
          <w:bCs/>
        </w:rPr>
        <w:t xml:space="preserve"> </w:t>
      </w:r>
    </w:p>
    <w:p w:rsidR="0014180C" w:rsidRPr="00D76A63" w:rsidRDefault="0014180C" w:rsidP="00D76A63">
      <w:pPr>
        <w:pStyle w:val="ListParagraph"/>
        <w:numPr>
          <w:ilvl w:val="0"/>
          <w:numId w:val="2"/>
        </w:numPr>
        <w:rPr>
          <w:rFonts w:ascii="Times New Roman" w:hAnsi="Times New Roman" w:cs="Times New Roman"/>
          <w:b/>
          <w:bCs/>
          <w:lang w:val="de-DE"/>
        </w:rPr>
      </w:pPr>
      <w:r w:rsidRPr="00D76A63">
        <w:rPr>
          <w:rFonts w:ascii="Times New Roman" w:hAnsi="Times New Roman" w:cs="Times New Roman"/>
          <w:lang w:val="de-DE"/>
        </w:rPr>
        <w:t xml:space="preserve">On a Wikipedia </w:t>
      </w:r>
      <w:r w:rsidR="00D76A63" w:rsidRPr="00D76A63">
        <w:rPr>
          <w:rFonts w:ascii="Times New Roman" w:hAnsi="Times New Roman" w:cs="Times New Roman"/>
          <w:lang w:val="de-DE"/>
        </w:rPr>
        <w:t>biography his work in Die große Politik der europäischen</w:t>
      </w:r>
      <w:r w:rsidR="00D76A63">
        <w:rPr>
          <w:rFonts w:ascii="Times New Roman" w:hAnsi="Times New Roman" w:cs="Times New Roman"/>
          <w:lang w:val="de-DE"/>
        </w:rPr>
        <w:t xml:space="preserve"> is refrenced. </w:t>
      </w:r>
    </w:p>
    <w:p w:rsidR="00D76A63" w:rsidRPr="00D76A63" w:rsidRDefault="00D76A63" w:rsidP="00D76A63">
      <w:pPr>
        <w:pStyle w:val="ListParagraph"/>
        <w:numPr>
          <w:ilvl w:val="0"/>
          <w:numId w:val="2"/>
        </w:numPr>
        <w:rPr>
          <w:rFonts w:ascii="Times New Roman" w:hAnsi="Times New Roman" w:cs="Times New Roman"/>
          <w:b/>
          <w:bCs/>
        </w:rPr>
      </w:pPr>
      <w:r w:rsidRPr="00D76A63">
        <w:rPr>
          <w:rFonts w:ascii="Times New Roman" w:hAnsi="Times New Roman" w:cs="Times New Roman"/>
        </w:rPr>
        <w:t xml:space="preserve">He has an extensive biography in a German Wikipedia page. </w:t>
      </w:r>
    </w:p>
    <w:p w:rsidR="00374F7E" w:rsidRPr="00E37F1C" w:rsidRDefault="00E37F1C" w:rsidP="00374F7E">
      <w:pPr>
        <w:pStyle w:val="ListParagraph"/>
        <w:numPr>
          <w:ilvl w:val="0"/>
          <w:numId w:val="1"/>
        </w:numPr>
        <w:rPr>
          <w:rFonts w:ascii="Times New Roman" w:hAnsi="Times New Roman" w:cs="Times New Roman"/>
          <w:b/>
        </w:rPr>
      </w:pPr>
      <w:r>
        <w:rPr>
          <w:rFonts w:ascii="Times New Roman" w:hAnsi="Times New Roman" w:cs="Times New Roman"/>
        </w:rPr>
        <w:t xml:space="preserve">The translation of the Wikipedia biography says that he was a German Theologian and orientalist. </w:t>
      </w:r>
    </w:p>
    <w:p w:rsidR="00E37F1C" w:rsidRPr="00374F7E" w:rsidRDefault="00E37F1C" w:rsidP="00374F7E">
      <w:pPr>
        <w:pStyle w:val="ListParagraph"/>
        <w:numPr>
          <w:ilvl w:val="0"/>
          <w:numId w:val="1"/>
        </w:numPr>
        <w:rPr>
          <w:rFonts w:ascii="Times New Roman" w:hAnsi="Times New Roman" w:cs="Times New Roman"/>
          <w:b/>
        </w:rPr>
      </w:pPr>
      <w:r>
        <w:rPr>
          <w:rFonts w:ascii="Times New Roman" w:hAnsi="Times New Roman" w:cs="Times New Roman"/>
        </w:rPr>
        <w:t xml:space="preserve">He focused more on the Armenian genocide than the German documents he edited. </w:t>
      </w:r>
      <w:bookmarkStart w:id="0" w:name="_GoBack"/>
      <w:bookmarkEnd w:id="0"/>
    </w:p>
    <w:p w:rsidR="00374F7E" w:rsidRDefault="00374F7E" w:rsidP="00374F7E">
      <w:pPr>
        <w:rPr>
          <w:rFonts w:ascii="Times New Roman" w:hAnsi="Times New Roman" w:cs="Times New Roman"/>
          <w:b/>
        </w:rPr>
      </w:pPr>
      <w:r>
        <w:rPr>
          <w:rFonts w:ascii="Times New Roman" w:hAnsi="Times New Roman" w:cs="Times New Roman"/>
          <w:b/>
        </w:rPr>
        <w:t>Google Books Ngram Viewer:</w:t>
      </w:r>
    </w:p>
    <w:p w:rsidR="00986EC6" w:rsidRPr="00DA6155" w:rsidRDefault="00986EC6" w:rsidP="00986EC6">
      <w:pPr>
        <w:pStyle w:val="ListParagraph"/>
        <w:numPr>
          <w:ilvl w:val="0"/>
          <w:numId w:val="1"/>
        </w:numPr>
        <w:rPr>
          <w:rFonts w:ascii="Times New Roman" w:hAnsi="Times New Roman" w:cs="Times New Roman"/>
          <w:b/>
        </w:rPr>
      </w:pPr>
      <w:r w:rsidRPr="00DA6155">
        <w:rPr>
          <w:rFonts w:ascii="Times New Roman" w:hAnsi="Times New Roman" w:cs="Times New Roman"/>
          <w:bCs/>
        </w:rPr>
        <w:t xml:space="preserve">The book Die große Politik der europäischen Kabinette 1871-1914 which translates to </w:t>
      </w:r>
      <w:r w:rsidR="00DA6155" w:rsidRPr="00DA6155">
        <w:rPr>
          <w:rFonts w:ascii="Times New Roman" w:hAnsi="Times New Roman" w:cs="Times New Roman"/>
          <w:bCs/>
        </w:rPr>
        <w:t>The Major policy of European Cabinets was used highly between 1920 and 1930</w:t>
      </w:r>
    </w:p>
    <w:p w:rsidR="00DA6155" w:rsidRPr="00E46038" w:rsidRDefault="00F16FF1" w:rsidP="009828DE">
      <w:pPr>
        <w:pStyle w:val="ListParagraph"/>
        <w:numPr>
          <w:ilvl w:val="1"/>
          <w:numId w:val="1"/>
        </w:numPr>
        <w:rPr>
          <w:rFonts w:ascii="Times New Roman" w:hAnsi="Times New Roman" w:cs="Times New Roman"/>
          <w:b/>
        </w:rPr>
      </w:pPr>
      <w:r>
        <w:rPr>
          <w:rFonts w:ascii="Times New Roman" w:hAnsi="Times New Roman" w:cs="Times New Roman"/>
          <w:bCs/>
        </w:rPr>
        <w:t xml:space="preserve">The </w:t>
      </w:r>
      <w:r w:rsidR="0049582E">
        <w:rPr>
          <w:rFonts w:ascii="Times New Roman" w:hAnsi="Times New Roman" w:cs="Times New Roman"/>
          <w:bCs/>
        </w:rPr>
        <w:t>reference</w:t>
      </w:r>
      <w:r>
        <w:rPr>
          <w:rFonts w:ascii="Times New Roman" w:hAnsi="Times New Roman" w:cs="Times New Roman"/>
          <w:bCs/>
        </w:rPr>
        <w:t xml:space="preserve"> to this book had a </w:t>
      </w:r>
      <w:r w:rsidR="0049582E">
        <w:rPr>
          <w:rFonts w:ascii="Times New Roman" w:hAnsi="Times New Roman" w:cs="Times New Roman"/>
          <w:bCs/>
        </w:rPr>
        <w:t>continues</w:t>
      </w:r>
      <w:r>
        <w:rPr>
          <w:rFonts w:ascii="Times New Roman" w:hAnsi="Times New Roman" w:cs="Times New Roman"/>
          <w:bCs/>
        </w:rPr>
        <w:t xml:space="preserve"> decline until the years between 1947 and 1955 which was the end of World War II and the reconstruction of Germany began. </w:t>
      </w:r>
    </w:p>
    <w:p w:rsidR="00E46038" w:rsidRPr="0049582E" w:rsidRDefault="00E46038" w:rsidP="009828DE">
      <w:pPr>
        <w:pStyle w:val="ListParagraph"/>
        <w:numPr>
          <w:ilvl w:val="1"/>
          <w:numId w:val="1"/>
        </w:numPr>
        <w:rPr>
          <w:rFonts w:ascii="Times New Roman" w:hAnsi="Times New Roman" w:cs="Times New Roman"/>
          <w:b/>
        </w:rPr>
      </w:pPr>
      <w:r>
        <w:rPr>
          <w:rFonts w:ascii="Times New Roman" w:hAnsi="Times New Roman" w:cs="Times New Roman"/>
          <w:bCs/>
        </w:rPr>
        <w:t xml:space="preserve">After </w:t>
      </w:r>
      <w:r w:rsidR="0049582E">
        <w:rPr>
          <w:rFonts w:ascii="Times New Roman" w:hAnsi="Times New Roman" w:cs="Times New Roman"/>
          <w:bCs/>
        </w:rPr>
        <w:t xml:space="preserve">1957 the reference begins to continuously decline once more. </w:t>
      </w:r>
    </w:p>
    <w:p w:rsidR="0049582E" w:rsidRPr="00DA7C8B" w:rsidRDefault="00DA7C8B" w:rsidP="009828DE">
      <w:pPr>
        <w:pStyle w:val="ListParagraph"/>
        <w:numPr>
          <w:ilvl w:val="1"/>
          <w:numId w:val="1"/>
        </w:numPr>
        <w:rPr>
          <w:rFonts w:ascii="Times New Roman" w:hAnsi="Times New Roman" w:cs="Times New Roman"/>
          <w:b/>
        </w:rPr>
      </w:pPr>
      <w:r>
        <w:rPr>
          <w:rFonts w:ascii="Times New Roman" w:hAnsi="Times New Roman" w:cs="Times New Roman"/>
          <w:bCs/>
        </w:rPr>
        <w:t xml:space="preserve">I looked up various excerpts of the text in Ngram viewer in the original German language and did not find any mention to the document. </w:t>
      </w:r>
    </w:p>
    <w:p w:rsidR="00DA7C8B" w:rsidRPr="00DA7C8B" w:rsidRDefault="00DA7C8B" w:rsidP="009828DE">
      <w:pPr>
        <w:pStyle w:val="ListParagraph"/>
        <w:numPr>
          <w:ilvl w:val="1"/>
          <w:numId w:val="1"/>
        </w:numPr>
        <w:rPr>
          <w:rFonts w:ascii="Times New Roman" w:hAnsi="Times New Roman" w:cs="Times New Roman"/>
          <w:b/>
        </w:rPr>
      </w:pPr>
      <w:r>
        <w:rPr>
          <w:rFonts w:ascii="Times New Roman" w:hAnsi="Times New Roman" w:cs="Times New Roman"/>
          <w:bCs/>
        </w:rPr>
        <w:t xml:space="preserve">I also looked up mentions in English and no data was available. </w:t>
      </w:r>
    </w:p>
    <w:p w:rsidR="00DA7C8B" w:rsidRPr="00DA6155" w:rsidRDefault="00DA7C8B" w:rsidP="00DA7C8B">
      <w:pPr>
        <w:pStyle w:val="ListParagraph"/>
        <w:rPr>
          <w:rFonts w:ascii="Times New Roman" w:hAnsi="Times New Roman" w:cs="Times New Roman"/>
          <w:b/>
        </w:rPr>
      </w:pPr>
    </w:p>
    <w:p w:rsidR="00374F7E" w:rsidRDefault="00374F7E" w:rsidP="00374F7E">
      <w:pPr>
        <w:rPr>
          <w:rFonts w:ascii="Times New Roman" w:hAnsi="Times New Roman" w:cs="Times New Roman"/>
          <w:b/>
        </w:rPr>
      </w:pPr>
      <w:r>
        <w:rPr>
          <w:rFonts w:ascii="Times New Roman" w:hAnsi="Times New Roman" w:cs="Times New Roman"/>
          <w:b/>
        </w:rPr>
        <w:t>Melvyl/World Cat:</w:t>
      </w:r>
    </w:p>
    <w:p w:rsidR="009828DE" w:rsidRDefault="00161626" w:rsidP="00161626">
      <w:pPr>
        <w:pStyle w:val="ListParagraph"/>
        <w:numPr>
          <w:ilvl w:val="0"/>
          <w:numId w:val="1"/>
        </w:numPr>
        <w:rPr>
          <w:rFonts w:ascii="Times New Roman" w:hAnsi="Times New Roman" w:cs="Times New Roman"/>
          <w:bCs/>
        </w:rPr>
      </w:pPr>
      <w:r>
        <w:rPr>
          <w:rFonts w:ascii="Times New Roman" w:hAnsi="Times New Roman" w:cs="Times New Roman"/>
          <w:bCs/>
        </w:rPr>
        <w:t xml:space="preserve">I was able to find the main book in which the source is found </w:t>
      </w:r>
      <w:r w:rsidR="009B3DA1">
        <w:rPr>
          <w:rFonts w:ascii="Times New Roman" w:hAnsi="Times New Roman" w:cs="Times New Roman"/>
          <w:bCs/>
        </w:rPr>
        <w:t>at the UCSB library however</w:t>
      </w:r>
      <w:r w:rsidR="009828DE">
        <w:rPr>
          <w:rFonts w:ascii="Times New Roman" w:hAnsi="Times New Roman" w:cs="Times New Roman"/>
          <w:bCs/>
        </w:rPr>
        <w:t xml:space="preserve"> there is multiple volumes. </w:t>
      </w:r>
    </w:p>
    <w:p w:rsidR="00374F7E" w:rsidRDefault="009828DE" w:rsidP="00161626">
      <w:pPr>
        <w:pStyle w:val="ListParagraph"/>
        <w:numPr>
          <w:ilvl w:val="0"/>
          <w:numId w:val="1"/>
        </w:numPr>
        <w:rPr>
          <w:rFonts w:ascii="Times New Roman" w:hAnsi="Times New Roman" w:cs="Times New Roman"/>
          <w:bCs/>
        </w:rPr>
      </w:pPr>
      <w:r>
        <w:rPr>
          <w:rFonts w:ascii="Times New Roman" w:hAnsi="Times New Roman" w:cs="Times New Roman"/>
          <w:bCs/>
        </w:rPr>
        <w:t>Volume 7 was available on the 4</w:t>
      </w:r>
      <w:r w:rsidRPr="009828DE">
        <w:rPr>
          <w:rFonts w:ascii="Times New Roman" w:hAnsi="Times New Roman" w:cs="Times New Roman"/>
          <w:bCs/>
          <w:vertAlign w:val="superscript"/>
        </w:rPr>
        <w:t>th</w:t>
      </w:r>
      <w:r>
        <w:rPr>
          <w:rFonts w:ascii="Times New Roman" w:hAnsi="Times New Roman" w:cs="Times New Roman"/>
          <w:bCs/>
        </w:rPr>
        <w:t xml:space="preserve"> floor of the Davidson Library the text that contains the Memorandum was completely in German and had no barcode due to not having been checked out in years. </w:t>
      </w:r>
      <w:r w:rsidR="009B3DA1">
        <w:rPr>
          <w:rFonts w:ascii="Times New Roman" w:hAnsi="Times New Roman" w:cs="Times New Roman"/>
          <w:bCs/>
        </w:rPr>
        <w:t xml:space="preserve"> </w:t>
      </w:r>
    </w:p>
    <w:p w:rsidR="00A00779" w:rsidRDefault="00A00779" w:rsidP="00A00779">
      <w:pPr>
        <w:rPr>
          <w:rFonts w:ascii="Times New Roman" w:hAnsi="Times New Roman" w:cs="Times New Roman"/>
          <w:b/>
        </w:rPr>
      </w:pPr>
      <w:r w:rsidRPr="00A00779">
        <w:rPr>
          <w:rFonts w:ascii="Times New Roman" w:hAnsi="Times New Roman" w:cs="Times New Roman"/>
          <w:b/>
        </w:rPr>
        <w:lastRenderedPageBreak/>
        <w:t>Google Scholar:</w:t>
      </w:r>
    </w:p>
    <w:p w:rsidR="00A00779" w:rsidRPr="00A00779" w:rsidRDefault="00A00779" w:rsidP="00A00779">
      <w:pPr>
        <w:pStyle w:val="ListParagraph"/>
        <w:numPr>
          <w:ilvl w:val="0"/>
          <w:numId w:val="1"/>
        </w:numPr>
        <w:rPr>
          <w:rFonts w:ascii="Times New Roman" w:hAnsi="Times New Roman" w:cs="Times New Roman"/>
          <w:b/>
        </w:rPr>
      </w:pPr>
      <w:r>
        <w:rPr>
          <w:rFonts w:ascii="Times New Roman" w:hAnsi="Times New Roman" w:cs="Times New Roman"/>
          <w:bCs/>
        </w:rPr>
        <w:t>Below are the Books or citations that refer back to the book</w:t>
      </w:r>
      <w:r w:rsidR="00B8415B">
        <w:rPr>
          <w:rFonts w:ascii="Times New Roman" w:hAnsi="Times New Roman" w:cs="Times New Roman"/>
          <w:bCs/>
        </w:rPr>
        <w:t xml:space="preserve"> which is volume 7</w:t>
      </w:r>
      <w:r>
        <w:rPr>
          <w:rFonts w:ascii="Times New Roman" w:hAnsi="Times New Roman" w:cs="Times New Roman"/>
          <w:bCs/>
        </w:rPr>
        <w:t xml:space="preserve"> </w:t>
      </w:r>
      <w:r w:rsidR="00C3110E">
        <w:rPr>
          <w:rFonts w:ascii="Times New Roman" w:hAnsi="Times New Roman" w:cs="Times New Roman"/>
          <w:bCs/>
        </w:rPr>
        <w:t xml:space="preserve">that contains the memorandum, google scholar produced relevant data. </w:t>
      </w:r>
    </w:p>
    <w:p w:rsidR="00A00779" w:rsidRPr="00A00779" w:rsidRDefault="00A00779" w:rsidP="009828DE">
      <w:pPr>
        <w:pStyle w:val="ListParagraph"/>
        <w:numPr>
          <w:ilvl w:val="1"/>
          <w:numId w:val="1"/>
        </w:numPr>
        <w:rPr>
          <w:rFonts w:ascii="Times New Roman" w:hAnsi="Times New Roman" w:cs="Times New Roman"/>
          <w:bCs/>
        </w:rPr>
      </w:pPr>
      <w:r w:rsidRPr="00A00779">
        <w:rPr>
          <w:rFonts w:ascii="Times New Roman" w:hAnsi="Times New Roman" w:cs="Times New Roman"/>
          <w:bCs/>
        </w:rPr>
        <w:t xml:space="preserve">Lewy, </w:t>
      </w:r>
      <w:proofErr w:type="spellStart"/>
      <w:r w:rsidRPr="00A00779">
        <w:rPr>
          <w:rFonts w:ascii="Times New Roman" w:hAnsi="Times New Roman" w:cs="Times New Roman"/>
          <w:bCs/>
        </w:rPr>
        <w:t>Guenter</w:t>
      </w:r>
      <w:proofErr w:type="spellEnd"/>
      <w:r w:rsidRPr="00A00779">
        <w:rPr>
          <w:rFonts w:ascii="Times New Roman" w:hAnsi="Times New Roman" w:cs="Times New Roman"/>
          <w:bCs/>
        </w:rPr>
        <w:t>. The Armenian massacres in Ottoman Turkey: a disputed genocide. University of Utah Press, 2005.</w:t>
      </w:r>
    </w:p>
    <w:p w:rsidR="00A00779" w:rsidRPr="00A00779" w:rsidRDefault="00A00779" w:rsidP="009828DE">
      <w:pPr>
        <w:pStyle w:val="ListParagraph"/>
        <w:numPr>
          <w:ilvl w:val="1"/>
          <w:numId w:val="1"/>
        </w:numPr>
        <w:rPr>
          <w:rFonts w:ascii="Times New Roman" w:hAnsi="Times New Roman" w:cs="Times New Roman"/>
          <w:bCs/>
        </w:rPr>
      </w:pPr>
      <w:r w:rsidRPr="00A00779">
        <w:rPr>
          <w:rFonts w:ascii="Times New Roman" w:hAnsi="Times New Roman" w:cs="Times New Roman"/>
          <w:bCs/>
        </w:rPr>
        <w:t>White, John Albert. The Diplomacy of the Russo-Japanese War. Princeton, NJ: Princeton University Press, 1964.</w:t>
      </w:r>
    </w:p>
    <w:p w:rsidR="00A00779" w:rsidRDefault="00A00779" w:rsidP="009828DE">
      <w:pPr>
        <w:pStyle w:val="ListParagraph"/>
        <w:numPr>
          <w:ilvl w:val="1"/>
          <w:numId w:val="1"/>
        </w:numPr>
        <w:rPr>
          <w:rFonts w:ascii="Times New Roman" w:hAnsi="Times New Roman" w:cs="Times New Roman"/>
          <w:bCs/>
        </w:rPr>
      </w:pPr>
      <w:r w:rsidRPr="00A00779">
        <w:rPr>
          <w:rFonts w:ascii="Times New Roman" w:hAnsi="Times New Roman" w:cs="Times New Roman"/>
          <w:bCs/>
        </w:rPr>
        <w:t>Wilson, Keith M. The Policy of the Entente: Essays on the Determinants of British Foreign Policy 1904-1914. Cambridge University Press, 1985.</w:t>
      </w:r>
    </w:p>
    <w:p w:rsidR="00B8415B" w:rsidRDefault="0081057D" w:rsidP="00B8415B">
      <w:pPr>
        <w:pStyle w:val="ListParagraph"/>
        <w:numPr>
          <w:ilvl w:val="0"/>
          <w:numId w:val="1"/>
        </w:numPr>
        <w:rPr>
          <w:rFonts w:ascii="Times New Roman" w:hAnsi="Times New Roman" w:cs="Times New Roman"/>
          <w:bCs/>
        </w:rPr>
      </w:pPr>
      <w:r w:rsidRPr="009828DE">
        <w:rPr>
          <w:rFonts w:ascii="Times New Roman" w:hAnsi="Times New Roman" w:cs="Times New Roman"/>
          <w:bCs/>
        </w:rPr>
        <w:t xml:space="preserve">Looking up a paragraph of the memorandum in google scholar resulted in 2 results however they text was in German. </w:t>
      </w:r>
    </w:p>
    <w:p w:rsidR="0014180C" w:rsidRPr="00B8415B" w:rsidRDefault="0014180C" w:rsidP="00B8415B">
      <w:pPr>
        <w:pStyle w:val="ListParagraph"/>
        <w:numPr>
          <w:ilvl w:val="1"/>
          <w:numId w:val="1"/>
        </w:numPr>
        <w:rPr>
          <w:rFonts w:ascii="Times New Roman" w:hAnsi="Times New Roman" w:cs="Times New Roman"/>
          <w:bCs/>
        </w:rPr>
      </w:pPr>
      <w:r w:rsidRPr="00B8415B">
        <w:rPr>
          <w:rFonts w:ascii="Times New Roman" w:hAnsi="Times New Roman" w:cs="Times New Roman"/>
          <w:bCs/>
        </w:rPr>
        <w:t>The same text in English did no</w:t>
      </w:r>
      <w:r w:rsidR="009828DE" w:rsidRPr="00B8415B">
        <w:rPr>
          <w:rFonts w:ascii="Times New Roman" w:hAnsi="Times New Roman" w:cs="Times New Roman"/>
          <w:bCs/>
        </w:rPr>
        <w:t>t</w:t>
      </w:r>
      <w:r w:rsidRPr="00B8415B">
        <w:rPr>
          <w:rFonts w:ascii="Times New Roman" w:hAnsi="Times New Roman" w:cs="Times New Roman"/>
          <w:bCs/>
        </w:rPr>
        <w:t xml:space="preserve"> yield any relevant results. </w:t>
      </w:r>
    </w:p>
    <w:p w:rsidR="009828DE" w:rsidRPr="009828DE" w:rsidRDefault="009828DE" w:rsidP="009828DE">
      <w:pPr>
        <w:pStyle w:val="ListParagraph"/>
        <w:rPr>
          <w:rFonts w:ascii="Times New Roman" w:hAnsi="Times New Roman" w:cs="Times New Roman"/>
          <w:bCs/>
        </w:rPr>
      </w:pPr>
    </w:p>
    <w:p w:rsidR="009828DE" w:rsidRPr="009828DE" w:rsidRDefault="009828DE" w:rsidP="009828DE">
      <w:pPr>
        <w:pStyle w:val="ListParagraph"/>
        <w:numPr>
          <w:ilvl w:val="0"/>
          <w:numId w:val="1"/>
        </w:numPr>
        <w:rPr>
          <w:rFonts w:ascii="Times New Roman" w:hAnsi="Times New Roman" w:cs="Times New Roman"/>
          <w:b/>
        </w:rPr>
      </w:pPr>
      <w:r w:rsidRPr="009828DE">
        <w:rPr>
          <w:rFonts w:ascii="Times New Roman" w:hAnsi="Times New Roman" w:cs="Times New Roman"/>
        </w:rPr>
        <w:t xml:space="preserve">Julius Von </w:t>
      </w:r>
      <w:proofErr w:type="spellStart"/>
      <w:r w:rsidRPr="009828DE">
        <w:rPr>
          <w:rFonts w:ascii="Times New Roman" w:hAnsi="Times New Roman" w:cs="Times New Roman"/>
        </w:rPr>
        <w:t>Eckard</w:t>
      </w:r>
      <w:proofErr w:type="spellEnd"/>
      <w:r w:rsidRPr="009828DE">
        <w:rPr>
          <w:rFonts w:ascii="Times New Roman" w:hAnsi="Times New Roman" w:cs="Times New Roman"/>
        </w:rPr>
        <w:t xml:space="preserve"> quoted a piece from the Memorandum before it had been published. </w:t>
      </w:r>
    </w:p>
    <w:p w:rsidR="009828DE" w:rsidRPr="009828DE" w:rsidRDefault="009828DE" w:rsidP="009828DE">
      <w:pPr>
        <w:pStyle w:val="ListParagraph"/>
        <w:rPr>
          <w:rFonts w:ascii="Times New Roman" w:hAnsi="Times New Roman" w:cs="Times New Roman"/>
        </w:rPr>
      </w:pPr>
    </w:p>
    <w:p w:rsidR="00B8415B" w:rsidRPr="00B8415B" w:rsidRDefault="009828DE" w:rsidP="00B8415B">
      <w:pPr>
        <w:pStyle w:val="ListParagraph"/>
        <w:numPr>
          <w:ilvl w:val="1"/>
          <w:numId w:val="1"/>
        </w:numPr>
        <w:rPr>
          <w:rFonts w:ascii="Times New Roman" w:hAnsi="Times New Roman" w:cs="Times New Roman"/>
          <w:b/>
        </w:rPr>
      </w:pPr>
      <w:r w:rsidRPr="002C6F5F">
        <w:rPr>
          <w:rFonts w:ascii="Times New Roman" w:hAnsi="Times New Roman" w:cs="Times New Roman"/>
        </w:rPr>
        <w:t xml:space="preserve">Julius von </w:t>
      </w:r>
      <w:proofErr w:type="spellStart"/>
      <w:r w:rsidRPr="002C6F5F">
        <w:rPr>
          <w:rFonts w:ascii="Times New Roman" w:hAnsi="Times New Roman" w:cs="Times New Roman"/>
        </w:rPr>
        <w:t>Eckard</w:t>
      </w:r>
      <w:proofErr w:type="spellEnd"/>
      <w:r w:rsidRPr="002C6F5F">
        <w:rPr>
          <w:rFonts w:ascii="Times New Roman" w:hAnsi="Times New Roman" w:cs="Times New Roman"/>
        </w:rPr>
        <w:t xml:space="preserve"> quote is found in </w:t>
      </w:r>
      <w:proofErr w:type="spellStart"/>
      <w:r w:rsidRPr="002C6F5F">
        <w:rPr>
          <w:rFonts w:ascii="Times New Roman" w:hAnsi="Times New Roman" w:cs="Times New Roman"/>
        </w:rPr>
        <w:t>Aus</w:t>
      </w:r>
      <w:proofErr w:type="spellEnd"/>
      <w:r w:rsidRPr="002C6F5F">
        <w:rPr>
          <w:rFonts w:ascii="Times New Roman" w:hAnsi="Times New Roman" w:cs="Times New Roman"/>
        </w:rPr>
        <w:t xml:space="preserve"> den </w:t>
      </w:r>
      <w:proofErr w:type="spellStart"/>
      <w:r w:rsidRPr="002C6F5F">
        <w:rPr>
          <w:rFonts w:ascii="Times New Roman" w:hAnsi="Times New Roman" w:cs="Times New Roman"/>
        </w:rPr>
        <w:t>tagen</w:t>
      </w:r>
      <w:proofErr w:type="spellEnd"/>
      <w:r w:rsidRPr="002C6F5F">
        <w:rPr>
          <w:rFonts w:ascii="Times New Roman" w:hAnsi="Times New Roman" w:cs="Times New Roman"/>
        </w:rPr>
        <w:t xml:space="preserve"> von </w:t>
      </w:r>
      <w:proofErr w:type="spellStart"/>
      <w:r w:rsidRPr="002C6F5F">
        <w:rPr>
          <w:rFonts w:ascii="Times New Roman" w:hAnsi="Times New Roman" w:cs="Times New Roman"/>
        </w:rPr>
        <w:t>Bismarcks</w:t>
      </w:r>
      <w:proofErr w:type="spellEnd"/>
      <w:r w:rsidRPr="002C6F5F">
        <w:rPr>
          <w:rFonts w:ascii="Times New Roman" w:hAnsi="Times New Roman" w:cs="Times New Roman"/>
        </w:rPr>
        <w:t xml:space="preserve"> </w:t>
      </w:r>
      <w:proofErr w:type="spellStart"/>
      <w:r w:rsidRPr="002C6F5F">
        <w:rPr>
          <w:rFonts w:ascii="Times New Roman" w:hAnsi="Times New Roman" w:cs="Times New Roman"/>
        </w:rPr>
        <w:t>kampf</w:t>
      </w:r>
      <w:proofErr w:type="spellEnd"/>
      <w:r w:rsidRPr="002C6F5F">
        <w:rPr>
          <w:rFonts w:ascii="Times New Roman" w:hAnsi="Times New Roman" w:cs="Times New Roman"/>
        </w:rPr>
        <w:t xml:space="preserve"> </w:t>
      </w:r>
      <w:proofErr w:type="spellStart"/>
      <w:r w:rsidRPr="002C6F5F">
        <w:rPr>
          <w:rFonts w:ascii="Times New Roman" w:hAnsi="Times New Roman" w:cs="Times New Roman"/>
        </w:rPr>
        <w:t>gegen</w:t>
      </w:r>
      <w:proofErr w:type="spellEnd"/>
      <w:r w:rsidRPr="002C6F5F">
        <w:rPr>
          <w:rFonts w:ascii="Times New Roman" w:hAnsi="Times New Roman" w:cs="Times New Roman"/>
        </w:rPr>
        <w:t xml:space="preserve"> Caprivi which is found in google books the link to that document is </w:t>
      </w:r>
      <w:hyperlink r:id="rId11" w:history="1">
        <w:r w:rsidR="00B8415B" w:rsidRPr="00D34A08">
          <w:rPr>
            <w:rStyle w:val="Hyperlink"/>
            <w:rFonts w:ascii="Times New Roman" w:hAnsi="Times New Roman" w:cs="Times New Roman"/>
          </w:rPr>
          <w:t>https://www.google.com/search?num=30&amp;newwindow=1&amp;safe=off&amp;biw=1224&amp;bih=922&amp;tbm=bks&amp;q=%22verweigern+wir+den+%C3%96sterreichern+die+Bundeshilfe%22&amp;oq=%22verweigern+wir+den+%C3%96sterreichern+die+Bundeshilfe%22&amp;gs_l=serp.3...6135.6135.0.6485.1.1.0.0.0.0.100.100.0j1.1.0.ckpsrh...0...1.1.64.serp..1.0.0.jkslBN33AyE</w:t>
        </w:r>
      </w:hyperlink>
    </w:p>
    <w:p w:rsidR="00B8415B" w:rsidRPr="00B8415B" w:rsidRDefault="00B34804" w:rsidP="00B8415B">
      <w:pPr>
        <w:pStyle w:val="ListParagraph"/>
        <w:numPr>
          <w:ilvl w:val="1"/>
          <w:numId w:val="1"/>
        </w:numPr>
        <w:rPr>
          <w:rFonts w:ascii="Times New Roman" w:hAnsi="Times New Roman" w:cs="Times New Roman"/>
          <w:b/>
        </w:rPr>
      </w:pPr>
      <w:r w:rsidRPr="00B8415B">
        <w:rPr>
          <w:rFonts w:ascii="Times New Roman" w:hAnsi="Times New Roman" w:cs="Times New Roman"/>
        </w:rPr>
        <w:t xml:space="preserve">A historian and </w:t>
      </w:r>
      <w:r w:rsidR="00B8415B" w:rsidRPr="00B8415B">
        <w:rPr>
          <w:rFonts w:ascii="Times New Roman" w:hAnsi="Times New Roman" w:cs="Times New Roman"/>
        </w:rPr>
        <w:t>Ambassador</w:t>
      </w:r>
      <w:r w:rsidRPr="00B8415B">
        <w:rPr>
          <w:rFonts w:ascii="Times New Roman" w:hAnsi="Times New Roman" w:cs="Times New Roman"/>
        </w:rPr>
        <w:t xml:space="preserve"> Julius Von </w:t>
      </w:r>
      <w:proofErr w:type="spellStart"/>
      <w:r w:rsidRPr="00B8415B">
        <w:rPr>
          <w:rFonts w:ascii="Times New Roman" w:hAnsi="Times New Roman" w:cs="Times New Roman"/>
        </w:rPr>
        <w:t>Eckard</w:t>
      </w:r>
      <w:proofErr w:type="spellEnd"/>
      <w:r w:rsidRPr="00B8415B">
        <w:rPr>
          <w:rFonts w:ascii="Times New Roman" w:hAnsi="Times New Roman" w:cs="Times New Roman"/>
        </w:rPr>
        <w:t xml:space="preserve"> used the memoir of Count Von Berchem and said it was an important piece, because it predicts a war. </w:t>
      </w:r>
    </w:p>
    <w:p w:rsidR="00B8415B" w:rsidRPr="00B8415B" w:rsidRDefault="004C2A6F" w:rsidP="00B8415B">
      <w:pPr>
        <w:pStyle w:val="ListParagraph"/>
        <w:numPr>
          <w:ilvl w:val="1"/>
          <w:numId w:val="1"/>
        </w:numPr>
        <w:rPr>
          <w:rFonts w:ascii="Times New Roman" w:hAnsi="Times New Roman" w:cs="Times New Roman"/>
          <w:b/>
        </w:rPr>
      </w:pPr>
      <w:r w:rsidRPr="00B8415B">
        <w:rPr>
          <w:rFonts w:ascii="Times New Roman" w:hAnsi="Times New Roman" w:cs="Times New Roman"/>
        </w:rPr>
        <w:t xml:space="preserve">Julius Von </w:t>
      </w:r>
      <w:proofErr w:type="spellStart"/>
      <w:r w:rsidRPr="00B8415B">
        <w:rPr>
          <w:rFonts w:ascii="Times New Roman" w:hAnsi="Times New Roman" w:cs="Times New Roman"/>
        </w:rPr>
        <w:t>Eckard</w:t>
      </w:r>
      <w:proofErr w:type="spellEnd"/>
      <w:r w:rsidRPr="00B8415B">
        <w:rPr>
          <w:rFonts w:ascii="Times New Roman" w:hAnsi="Times New Roman" w:cs="Times New Roman"/>
        </w:rPr>
        <w:t xml:space="preserve"> quoted a piece from the Memorandum before it had been published. </w:t>
      </w:r>
    </w:p>
    <w:p w:rsidR="004C2A6F" w:rsidRDefault="004C2A6F" w:rsidP="004C2A6F">
      <w:pPr>
        <w:rPr>
          <w:rFonts w:ascii="Times New Roman" w:hAnsi="Times New Roman" w:cs="Times New Roman"/>
          <w:b/>
        </w:rPr>
      </w:pPr>
    </w:p>
    <w:p w:rsidR="009828DE" w:rsidRPr="002C6F5F" w:rsidRDefault="009828DE" w:rsidP="004C2A6F">
      <w:pPr>
        <w:rPr>
          <w:rFonts w:ascii="Times New Roman" w:hAnsi="Times New Roman" w:cs="Times New Roman"/>
          <w:b/>
        </w:rPr>
      </w:pPr>
    </w:p>
    <w:sectPr w:rsidR="009828DE" w:rsidRPr="002C6F5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63E4" w:rsidRDefault="009763E4" w:rsidP="00B02E68">
      <w:pPr>
        <w:spacing w:after="0" w:line="240" w:lineRule="auto"/>
      </w:pPr>
      <w:r>
        <w:separator/>
      </w:r>
    </w:p>
  </w:endnote>
  <w:endnote w:type="continuationSeparator" w:id="0">
    <w:p w:rsidR="009763E4" w:rsidRDefault="009763E4" w:rsidP="00B02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63E4" w:rsidRDefault="009763E4" w:rsidP="00B02E68">
      <w:pPr>
        <w:spacing w:after="0" w:line="240" w:lineRule="auto"/>
      </w:pPr>
      <w:r>
        <w:separator/>
      </w:r>
    </w:p>
  </w:footnote>
  <w:footnote w:type="continuationSeparator" w:id="0">
    <w:p w:rsidR="009763E4" w:rsidRDefault="009763E4" w:rsidP="00B02E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255A66"/>
    <w:multiLevelType w:val="hybridMultilevel"/>
    <w:tmpl w:val="60A6360C"/>
    <w:lvl w:ilvl="0" w:tplc="C52E11BA">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7765F2"/>
    <w:multiLevelType w:val="hybridMultilevel"/>
    <w:tmpl w:val="8B8AAA94"/>
    <w:lvl w:ilvl="0" w:tplc="E9FE457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C17DD7"/>
    <w:multiLevelType w:val="hybridMultilevel"/>
    <w:tmpl w:val="A4280F40"/>
    <w:lvl w:ilvl="0" w:tplc="BEF2C6A8">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BCA"/>
    <w:rsid w:val="00010531"/>
    <w:rsid w:val="000218DB"/>
    <w:rsid w:val="00023BBB"/>
    <w:rsid w:val="000259BF"/>
    <w:rsid w:val="00025FED"/>
    <w:rsid w:val="00034079"/>
    <w:rsid w:val="00046026"/>
    <w:rsid w:val="00052865"/>
    <w:rsid w:val="00063617"/>
    <w:rsid w:val="0007561F"/>
    <w:rsid w:val="000A0A09"/>
    <w:rsid w:val="000C01F8"/>
    <w:rsid w:val="000C3E0D"/>
    <w:rsid w:val="000C488B"/>
    <w:rsid w:val="00100B01"/>
    <w:rsid w:val="0011053A"/>
    <w:rsid w:val="001152FB"/>
    <w:rsid w:val="00125EB6"/>
    <w:rsid w:val="00133FDA"/>
    <w:rsid w:val="00137706"/>
    <w:rsid w:val="0014180C"/>
    <w:rsid w:val="001466CA"/>
    <w:rsid w:val="00153967"/>
    <w:rsid w:val="00161626"/>
    <w:rsid w:val="00172D01"/>
    <w:rsid w:val="00177CAD"/>
    <w:rsid w:val="0019363F"/>
    <w:rsid w:val="00194357"/>
    <w:rsid w:val="001A79A5"/>
    <w:rsid w:val="001B2679"/>
    <w:rsid w:val="001B3436"/>
    <w:rsid w:val="001B5990"/>
    <w:rsid w:val="001C1DF0"/>
    <w:rsid w:val="001C2D2E"/>
    <w:rsid w:val="001C7882"/>
    <w:rsid w:val="001C7EE1"/>
    <w:rsid w:val="001D0E43"/>
    <w:rsid w:val="001D2779"/>
    <w:rsid w:val="001E0285"/>
    <w:rsid w:val="001E5311"/>
    <w:rsid w:val="001E6A3F"/>
    <w:rsid w:val="001E79EC"/>
    <w:rsid w:val="001F77FE"/>
    <w:rsid w:val="00215BF7"/>
    <w:rsid w:val="0022266A"/>
    <w:rsid w:val="0022686C"/>
    <w:rsid w:val="00243324"/>
    <w:rsid w:val="00274261"/>
    <w:rsid w:val="00274C90"/>
    <w:rsid w:val="00284B7F"/>
    <w:rsid w:val="0029224A"/>
    <w:rsid w:val="002965A7"/>
    <w:rsid w:val="002A1710"/>
    <w:rsid w:val="002B731E"/>
    <w:rsid w:val="002C6F5F"/>
    <w:rsid w:val="002E1B87"/>
    <w:rsid w:val="002E1D2C"/>
    <w:rsid w:val="002F76F7"/>
    <w:rsid w:val="0031252A"/>
    <w:rsid w:val="00320608"/>
    <w:rsid w:val="003340FA"/>
    <w:rsid w:val="00334CF8"/>
    <w:rsid w:val="00335918"/>
    <w:rsid w:val="00342F11"/>
    <w:rsid w:val="00343ECA"/>
    <w:rsid w:val="00346C5B"/>
    <w:rsid w:val="00346E67"/>
    <w:rsid w:val="00352778"/>
    <w:rsid w:val="00363B63"/>
    <w:rsid w:val="003650D9"/>
    <w:rsid w:val="00374F7E"/>
    <w:rsid w:val="00381754"/>
    <w:rsid w:val="003B2F1D"/>
    <w:rsid w:val="003B4856"/>
    <w:rsid w:val="003B48BB"/>
    <w:rsid w:val="003D533E"/>
    <w:rsid w:val="003E4B52"/>
    <w:rsid w:val="003E63DA"/>
    <w:rsid w:val="003F03F8"/>
    <w:rsid w:val="003F2057"/>
    <w:rsid w:val="003F2858"/>
    <w:rsid w:val="003F3D9D"/>
    <w:rsid w:val="00402FD4"/>
    <w:rsid w:val="004046B9"/>
    <w:rsid w:val="00406DA1"/>
    <w:rsid w:val="00406E38"/>
    <w:rsid w:val="00411EA4"/>
    <w:rsid w:val="00417D35"/>
    <w:rsid w:val="004218F5"/>
    <w:rsid w:val="0043265F"/>
    <w:rsid w:val="00435E13"/>
    <w:rsid w:val="00436CE8"/>
    <w:rsid w:val="004448D6"/>
    <w:rsid w:val="004535D7"/>
    <w:rsid w:val="004566F1"/>
    <w:rsid w:val="004620BD"/>
    <w:rsid w:val="00463697"/>
    <w:rsid w:val="004801B0"/>
    <w:rsid w:val="004922DA"/>
    <w:rsid w:val="00493953"/>
    <w:rsid w:val="0049408F"/>
    <w:rsid w:val="0049582E"/>
    <w:rsid w:val="004958E8"/>
    <w:rsid w:val="004C0BE1"/>
    <w:rsid w:val="004C26C9"/>
    <w:rsid w:val="004C2A6F"/>
    <w:rsid w:val="004D330B"/>
    <w:rsid w:val="004E0855"/>
    <w:rsid w:val="004F2E24"/>
    <w:rsid w:val="00510C85"/>
    <w:rsid w:val="00511F3F"/>
    <w:rsid w:val="00512805"/>
    <w:rsid w:val="00515086"/>
    <w:rsid w:val="0052329E"/>
    <w:rsid w:val="00531304"/>
    <w:rsid w:val="005377D4"/>
    <w:rsid w:val="00544788"/>
    <w:rsid w:val="0055280B"/>
    <w:rsid w:val="00562AC0"/>
    <w:rsid w:val="005643D0"/>
    <w:rsid w:val="0056453F"/>
    <w:rsid w:val="00575BF0"/>
    <w:rsid w:val="005777D0"/>
    <w:rsid w:val="005922C7"/>
    <w:rsid w:val="005C4AA6"/>
    <w:rsid w:val="005C5CA1"/>
    <w:rsid w:val="005C60B5"/>
    <w:rsid w:val="005C64F8"/>
    <w:rsid w:val="005D1666"/>
    <w:rsid w:val="005D2A99"/>
    <w:rsid w:val="005F20AC"/>
    <w:rsid w:val="006005E4"/>
    <w:rsid w:val="0060614F"/>
    <w:rsid w:val="00613D02"/>
    <w:rsid w:val="00614503"/>
    <w:rsid w:val="0061783A"/>
    <w:rsid w:val="006215FD"/>
    <w:rsid w:val="0062238D"/>
    <w:rsid w:val="006234C8"/>
    <w:rsid w:val="00640AB4"/>
    <w:rsid w:val="00652CF4"/>
    <w:rsid w:val="00657F35"/>
    <w:rsid w:val="00667F02"/>
    <w:rsid w:val="00672DC0"/>
    <w:rsid w:val="006766C7"/>
    <w:rsid w:val="00691E2D"/>
    <w:rsid w:val="006960C4"/>
    <w:rsid w:val="00697689"/>
    <w:rsid w:val="006A1A13"/>
    <w:rsid w:val="006A3AA2"/>
    <w:rsid w:val="006B22DE"/>
    <w:rsid w:val="006B7E92"/>
    <w:rsid w:val="006C6358"/>
    <w:rsid w:val="006E11FF"/>
    <w:rsid w:val="006E5E1D"/>
    <w:rsid w:val="006E6C0B"/>
    <w:rsid w:val="006F465D"/>
    <w:rsid w:val="00701B52"/>
    <w:rsid w:val="00704804"/>
    <w:rsid w:val="00705C41"/>
    <w:rsid w:val="00717BA1"/>
    <w:rsid w:val="0073170D"/>
    <w:rsid w:val="00773D88"/>
    <w:rsid w:val="00777CE0"/>
    <w:rsid w:val="00784C3A"/>
    <w:rsid w:val="00791780"/>
    <w:rsid w:val="007C191F"/>
    <w:rsid w:val="007C4B0F"/>
    <w:rsid w:val="007D4B50"/>
    <w:rsid w:val="007E43A2"/>
    <w:rsid w:val="007E4AC0"/>
    <w:rsid w:val="007F0CC1"/>
    <w:rsid w:val="007F6587"/>
    <w:rsid w:val="008008A3"/>
    <w:rsid w:val="0081057D"/>
    <w:rsid w:val="00812E2A"/>
    <w:rsid w:val="008135D7"/>
    <w:rsid w:val="0082449F"/>
    <w:rsid w:val="00831CF9"/>
    <w:rsid w:val="008332D4"/>
    <w:rsid w:val="00842838"/>
    <w:rsid w:val="00842A4B"/>
    <w:rsid w:val="00843C11"/>
    <w:rsid w:val="00852FF6"/>
    <w:rsid w:val="0085520F"/>
    <w:rsid w:val="00855E12"/>
    <w:rsid w:val="00871E01"/>
    <w:rsid w:val="00873270"/>
    <w:rsid w:val="008733F6"/>
    <w:rsid w:val="00876165"/>
    <w:rsid w:val="0087723F"/>
    <w:rsid w:val="00890E9A"/>
    <w:rsid w:val="008963C0"/>
    <w:rsid w:val="008A5C89"/>
    <w:rsid w:val="008B5B7C"/>
    <w:rsid w:val="008B5C14"/>
    <w:rsid w:val="008B74CD"/>
    <w:rsid w:val="008C1A74"/>
    <w:rsid w:val="008C1BCA"/>
    <w:rsid w:val="008C3B94"/>
    <w:rsid w:val="008C754F"/>
    <w:rsid w:val="008D1DB2"/>
    <w:rsid w:val="008D28E9"/>
    <w:rsid w:val="008F4054"/>
    <w:rsid w:val="008F641E"/>
    <w:rsid w:val="00900873"/>
    <w:rsid w:val="009036D7"/>
    <w:rsid w:val="00917C4F"/>
    <w:rsid w:val="00927D3F"/>
    <w:rsid w:val="00932172"/>
    <w:rsid w:val="00932243"/>
    <w:rsid w:val="009375AB"/>
    <w:rsid w:val="00952F47"/>
    <w:rsid w:val="00953D0F"/>
    <w:rsid w:val="009732DC"/>
    <w:rsid w:val="009763E4"/>
    <w:rsid w:val="009768D9"/>
    <w:rsid w:val="009828DE"/>
    <w:rsid w:val="00984643"/>
    <w:rsid w:val="00986EC6"/>
    <w:rsid w:val="009912EF"/>
    <w:rsid w:val="00995DE1"/>
    <w:rsid w:val="009B0FA5"/>
    <w:rsid w:val="009B3DA1"/>
    <w:rsid w:val="009B6A04"/>
    <w:rsid w:val="009B78B5"/>
    <w:rsid w:val="009C554D"/>
    <w:rsid w:val="009C68DC"/>
    <w:rsid w:val="009D5CD9"/>
    <w:rsid w:val="009F0E8A"/>
    <w:rsid w:val="009F30BC"/>
    <w:rsid w:val="00A00779"/>
    <w:rsid w:val="00A011DE"/>
    <w:rsid w:val="00A1193F"/>
    <w:rsid w:val="00A11E67"/>
    <w:rsid w:val="00A13553"/>
    <w:rsid w:val="00A14F2B"/>
    <w:rsid w:val="00A24678"/>
    <w:rsid w:val="00A2762D"/>
    <w:rsid w:val="00A3493A"/>
    <w:rsid w:val="00A37507"/>
    <w:rsid w:val="00A4226E"/>
    <w:rsid w:val="00A54881"/>
    <w:rsid w:val="00A55ABB"/>
    <w:rsid w:val="00A65AC6"/>
    <w:rsid w:val="00A67676"/>
    <w:rsid w:val="00A87499"/>
    <w:rsid w:val="00A909DD"/>
    <w:rsid w:val="00A9441D"/>
    <w:rsid w:val="00A953C3"/>
    <w:rsid w:val="00AA219F"/>
    <w:rsid w:val="00AA76A6"/>
    <w:rsid w:val="00AB4EDE"/>
    <w:rsid w:val="00AD3A0F"/>
    <w:rsid w:val="00AE27C6"/>
    <w:rsid w:val="00AE5AB2"/>
    <w:rsid w:val="00AE6176"/>
    <w:rsid w:val="00AE7F36"/>
    <w:rsid w:val="00AF024C"/>
    <w:rsid w:val="00AF338D"/>
    <w:rsid w:val="00AF7BFF"/>
    <w:rsid w:val="00B02B2B"/>
    <w:rsid w:val="00B02E68"/>
    <w:rsid w:val="00B06EF8"/>
    <w:rsid w:val="00B075EA"/>
    <w:rsid w:val="00B172D9"/>
    <w:rsid w:val="00B17350"/>
    <w:rsid w:val="00B22CA0"/>
    <w:rsid w:val="00B34804"/>
    <w:rsid w:val="00B37CD4"/>
    <w:rsid w:val="00B43942"/>
    <w:rsid w:val="00B466DC"/>
    <w:rsid w:val="00B50679"/>
    <w:rsid w:val="00B521F8"/>
    <w:rsid w:val="00B6154A"/>
    <w:rsid w:val="00B61985"/>
    <w:rsid w:val="00B61AFC"/>
    <w:rsid w:val="00B67169"/>
    <w:rsid w:val="00B75454"/>
    <w:rsid w:val="00B8265C"/>
    <w:rsid w:val="00B8415B"/>
    <w:rsid w:val="00B924A2"/>
    <w:rsid w:val="00B94A9D"/>
    <w:rsid w:val="00B9578E"/>
    <w:rsid w:val="00BA7B10"/>
    <w:rsid w:val="00BB07F7"/>
    <w:rsid w:val="00BB198B"/>
    <w:rsid w:val="00BB7714"/>
    <w:rsid w:val="00BD6883"/>
    <w:rsid w:val="00BD699F"/>
    <w:rsid w:val="00C0261C"/>
    <w:rsid w:val="00C052BE"/>
    <w:rsid w:val="00C05390"/>
    <w:rsid w:val="00C13971"/>
    <w:rsid w:val="00C23E6E"/>
    <w:rsid w:val="00C3110E"/>
    <w:rsid w:val="00C323BB"/>
    <w:rsid w:val="00C51449"/>
    <w:rsid w:val="00C52BE6"/>
    <w:rsid w:val="00C67617"/>
    <w:rsid w:val="00C72D23"/>
    <w:rsid w:val="00C74AF4"/>
    <w:rsid w:val="00C805C2"/>
    <w:rsid w:val="00C819A0"/>
    <w:rsid w:val="00C8722E"/>
    <w:rsid w:val="00C910E5"/>
    <w:rsid w:val="00CB0E76"/>
    <w:rsid w:val="00CB52C9"/>
    <w:rsid w:val="00CD4BD9"/>
    <w:rsid w:val="00D029D3"/>
    <w:rsid w:val="00D12B96"/>
    <w:rsid w:val="00D23E31"/>
    <w:rsid w:val="00D243FA"/>
    <w:rsid w:val="00D25CFC"/>
    <w:rsid w:val="00D419A3"/>
    <w:rsid w:val="00D47E7A"/>
    <w:rsid w:val="00D51BA4"/>
    <w:rsid w:val="00D5727C"/>
    <w:rsid w:val="00D60FA1"/>
    <w:rsid w:val="00D72546"/>
    <w:rsid w:val="00D75223"/>
    <w:rsid w:val="00D76A63"/>
    <w:rsid w:val="00D83DB1"/>
    <w:rsid w:val="00D85E35"/>
    <w:rsid w:val="00D8779B"/>
    <w:rsid w:val="00DA6155"/>
    <w:rsid w:val="00DA7C8B"/>
    <w:rsid w:val="00DC121C"/>
    <w:rsid w:val="00DC18F8"/>
    <w:rsid w:val="00DC4E8A"/>
    <w:rsid w:val="00DD1BF2"/>
    <w:rsid w:val="00DF0267"/>
    <w:rsid w:val="00DF5594"/>
    <w:rsid w:val="00E10274"/>
    <w:rsid w:val="00E12703"/>
    <w:rsid w:val="00E2242C"/>
    <w:rsid w:val="00E23B9C"/>
    <w:rsid w:val="00E24AB7"/>
    <w:rsid w:val="00E30A9C"/>
    <w:rsid w:val="00E32233"/>
    <w:rsid w:val="00E37F1C"/>
    <w:rsid w:val="00E46038"/>
    <w:rsid w:val="00E47889"/>
    <w:rsid w:val="00E5765F"/>
    <w:rsid w:val="00E61522"/>
    <w:rsid w:val="00E63404"/>
    <w:rsid w:val="00E73FBC"/>
    <w:rsid w:val="00E755BA"/>
    <w:rsid w:val="00E83591"/>
    <w:rsid w:val="00E86D40"/>
    <w:rsid w:val="00E87DEF"/>
    <w:rsid w:val="00E9707B"/>
    <w:rsid w:val="00EA79C1"/>
    <w:rsid w:val="00EB4A91"/>
    <w:rsid w:val="00ED14CA"/>
    <w:rsid w:val="00ED1E9F"/>
    <w:rsid w:val="00ED2720"/>
    <w:rsid w:val="00ED6F84"/>
    <w:rsid w:val="00EE4041"/>
    <w:rsid w:val="00F10BF8"/>
    <w:rsid w:val="00F16FF1"/>
    <w:rsid w:val="00F17B38"/>
    <w:rsid w:val="00F230B5"/>
    <w:rsid w:val="00F25D4D"/>
    <w:rsid w:val="00F33587"/>
    <w:rsid w:val="00F34378"/>
    <w:rsid w:val="00F34FDC"/>
    <w:rsid w:val="00F35ADF"/>
    <w:rsid w:val="00F35B6F"/>
    <w:rsid w:val="00F37B7E"/>
    <w:rsid w:val="00F42240"/>
    <w:rsid w:val="00F57099"/>
    <w:rsid w:val="00F61D15"/>
    <w:rsid w:val="00F713CA"/>
    <w:rsid w:val="00F728ED"/>
    <w:rsid w:val="00F7619B"/>
    <w:rsid w:val="00F82A24"/>
    <w:rsid w:val="00F82C59"/>
    <w:rsid w:val="00F86551"/>
    <w:rsid w:val="00F95AF0"/>
    <w:rsid w:val="00FA4F3F"/>
    <w:rsid w:val="00FC1124"/>
    <w:rsid w:val="00FC302A"/>
    <w:rsid w:val="00FC6F69"/>
    <w:rsid w:val="00FD686C"/>
    <w:rsid w:val="00FF2A65"/>
    <w:rsid w:val="00FF59E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9FDB0F-17D5-4B2F-B0B0-F1BB38706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1BCA"/>
    <w:rPr>
      <w:color w:val="0563C1" w:themeColor="hyperlink"/>
      <w:u w:val="single"/>
    </w:rPr>
  </w:style>
  <w:style w:type="paragraph" w:styleId="ListParagraph">
    <w:name w:val="List Paragraph"/>
    <w:basedOn w:val="Normal"/>
    <w:uiPriority w:val="34"/>
    <w:qFormat/>
    <w:rsid w:val="008C1BCA"/>
    <w:pPr>
      <w:ind w:left="720"/>
      <w:contextualSpacing/>
    </w:pPr>
  </w:style>
  <w:style w:type="paragraph" w:styleId="Header">
    <w:name w:val="header"/>
    <w:basedOn w:val="Normal"/>
    <w:link w:val="HeaderChar"/>
    <w:uiPriority w:val="99"/>
    <w:unhideWhenUsed/>
    <w:rsid w:val="00B02E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2E68"/>
  </w:style>
  <w:style w:type="paragraph" w:styleId="Footer">
    <w:name w:val="footer"/>
    <w:basedOn w:val="Normal"/>
    <w:link w:val="FooterChar"/>
    <w:uiPriority w:val="99"/>
    <w:unhideWhenUsed/>
    <w:rsid w:val="00B02E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2E68"/>
  </w:style>
  <w:style w:type="character" w:styleId="FollowedHyperlink">
    <w:name w:val="FollowedHyperlink"/>
    <w:basedOn w:val="DefaultParagraphFont"/>
    <w:uiPriority w:val="99"/>
    <w:semiHidden/>
    <w:unhideWhenUsed/>
    <w:rsid w:val="0049582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ermanhistorydocs.ghi-dc.org/sub_document.cfm?document_id=77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search?num=30&amp;newwindow=1&amp;safe=off&amp;biw=1224&amp;bih=922&amp;tbm=bks&amp;q=%22verweigern+wir+den+%C3%96sterreichern+die+Bundeshilfe%22&amp;oq=%22verweigern+wir+den+%C3%96sterreichern+die+Bundeshilfe%22&amp;gs_l=serp.3...6135.6135.0.6485.1.1.0.0.0.0.100.100.0j1.1.0.ckpsrh...0...1.1.64.serp..1.0.0.jkslBN33AyE" TargetMode="External"/><Relationship Id="rId5" Type="http://schemas.openxmlformats.org/officeDocument/2006/relationships/webSettings" Target="webSettings.xml"/><Relationship Id="rId10" Type="http://schemas.openxmlformats.org/officeDocument/2006/relationships/hyperlink" Target="http://ahr.oxfordjournals.org/content/85/1/local/back-matter.pdf" TargetMode="External"/><Relationship Id="rId4" Type="http://schemas.openxmlformats.org/officeDocument/2006/relationships/settings" Target="settings.xml"/><Relationship Id="rId9" Type="http://schemas.openxmlformats.org/officeDocument/2006/relationships/hyperlink" Target="https://de.wikipedia.org/wiki/Maximilian_von_Berch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0F61DB-BA4D-4D75-845A-A2323816C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3</Pages>
  <Words>977</Words>
  <Characters>5570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Josthin Amado</dc:creator>
  <cp:keywords/>
  <dc:description/>
  <cp:lastModifiedBy>Josthin Amado</cp:lastModifiedBy>
  <cp:revision>4</cp:revision>
  <dcterms:created xsi:type="dcterms:W3CDTF">2015-11-13T20:15:00Z</dcterms:created>
  <dcterms:modified xsi:type="dcterms:W3CDTF">2015-11-24T21:03:00Z</dcterms:modified>
</cp:coreProperties>
</file>