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rPr>
      </w:pPr>
      <w:r>
        <w:rPr>
          <w:rFonts w:ascii="Times New Roman"/>
          <w:sz w:val="24"/>
          <w:szCs w:val="24"/>
          <w:rtl w:val="0"/>
          <w:lang w:val="en-US"/>
        </w:rPr>
        <w:t>Luis Arinaga</w:t>
      </w:r>
    </w:p>
    <w:p>
      <w:pPr>
        <w:pStyle w:val="Body A"/>
        <w:rPr>
          <w:rFonts w:ascii="Times New Roman" w:cs="Times New Roman" w:hAnsi="Times New Roman" w:eastAsia="Times New Roman"/>
          <w:sz w:val="24"/>
          <w:szCs w:val="24"/>
        </w:rPr>
      </w:pPr>
      <w:r>
        <w:rPr>
          <w:rFonts w:ascii="Times New Roman"/>
          <w:sz w:val="24"/>
          <w:szCs w:val="24"/>
          <w:rtl w:val="0"/>
          <w:lang w:val="en-US"/>
        </w:rPr>
        <w:t>3/4/14</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History 133C: Germany 1945-Present </w:t>
      </w:r>
    </w:p>
    <w:p>
      <w:pPr>
        <w:pStyle w:val="Body A"/>
        <w:rPr>
          <w:rFonts w:ascii="Times New Roman" w:cs="Times New Roman" w:hAnsi="Times New Roman" w:eastAsia="Times New Roman"/>
          <w:sz w:val="24"/>
          <w:szCs w:val="24"/>
        </w:rPr>
      </w:pPr>
      <w:r>
        <w:rPr>
          <w:rFonts w:ascii="Times New Roman"/>
          <w:sz w:val="24"/>
          <w:szCs w:val="24"/>
          <w:rtl w:val="0"/>
          <w:lang w:val="en-US"/>
        </w:rPr>
        <w:t>Source Exploration Version 2</w:t>
      </w:r>
    </w:p>
    <w:p>
      <w:pPr>
        <w:pStyle w:val="Body A"/>
        <w:rPr>
          <w:rFonts w:ascii="Times New Roman" w:cs="Times New Roman" w:hAnsi="Times New Roman" w:eastAsia="Times New Roman"/>
          <w:sz w:val="24"/>
          <w:szCs w:val="24"/>
        </w:rPr>
      </w:pPr>
    </w:p>
    <w:p>
      <w:pPr>
        <w:pStyle w:val="Body A"/>
        <w:jc w:val="center"/>
        <w:rPr>
          <w:rFonts w:ascii="Times New Roman Bold" w:cs="Times New Roman Bold" w:hAnsi="Times New Roman Bold" w:eastAsia="Times New Roman Bold"/>
          <w:sz w:val="24"/>
          <w:szCs w:val="24"/>
        </w:rPr>
      </w:pPr>
      <w:r>
        <w:rPr>
          <w:rFonts w:ascii="Times New Roman Bold"/>
          <w:sz w:val="24"/>
          <w:szCs w:val="24"/>
          <w:rtl w:val="0"/>
          <w:lang w:val="en-US"/>
        </w:rPr>
        <w:t>Source Exploration Version 2: Ronald Reagan</w:t>
      </w:r>
      <w:r>
        <w:rPr>
          <w:rFonts w:hAnsi="Helvetica" w:hint="default"/>
          <w:sz w:val="24"/>
          <w:szCs w:val="24"/>
          <w:rtl w:val="0"/>
          <w:lang w:val="en-US"/>
        </w:rPr>
        <w:t>’</w:t>
      </w:r>
      <w:r>
        <w:rPr>
          <w:rFonts w:ascii="Times New Roman Bold"/>
          <w:sz w:val="24"/>
          <w:szCs w:val="24"/>
          <w:rtl w:val="0"/>
          <w:lang w:val="en-US"/>
        </w:rPr>
        <w:t>s Berlin Speech,</w:t>
      </w:r>
    </w:p>
    <w:p>
      <w:pPr>
        <w:pStyle w:val="Body A"/>
        <w:jc w:val="center"/>
        <w:rPr>
          <w:rFonts w:ascii="Times New Roman Bold" w:cs="Times New Roman Bold" w:hAnsi="Times New Roman Bold" w:eastAsia="Times New Roman Bold"/>
          <w:sz w:val="24"/>
          <w:szCs w:val="24"/>
        </w:rPr>
      </w:pPr>
      <w:r>
        <w:rPr>
          <w:rFonts w:ascii="Times New Roman Bold"/>
          <w:sz w:val="24"/>
          <w:szCs w:val="24"/>
          <w:rtl w:val="0"/>
          <w:lang w:val="en-US"/>
        </w:rPr>
        <w:t xml:space="preserve">June 12, 1987 </w:t>
      </w:r>
    </w:p>
    <w:p>
      <w:pPr>
        <w:pStyle w:val="Body A"/>
        <w:numPr>
          <w:ilvl w:val="0"/>
          <w:numId w:val="3"/>
        </w:numPr>
        <w:tabs>
          <w:tab w:val="num" w:pos="330"/>
          <w:tab w:val="left" w:pos="360"/>
          <w:tab w:val="left" w:pos="393"/>
        </w:tabs>
        <w:bidi w:val="0"/>
        <w:ind w:left="330" w:right="0" w:hanging="330"/>
        <w:jc w:val="left"/>
        <w:rPr>
          <w:rFonts w:ascii="Times New Roman Bold" w:cs="Times New Roman Bold" w:hAnsi="Times New Roman Bold" w:eastAsia="Times New Roman Bold"/>
          <w:position w:val="0"/>
          <w:sz w:val="24"/>
          <w:szCs w:val="24"/>
          <w:rtl w:val="0"/>
        </w:rPr>
      </w:pPr>
      <w:r>
        <w:rPr>
          <w:rFonts w:ascii="Times New Roman"/>
          <w:sz w:val="24"/>
          <w:szCs w:val="24"/>
          <w:rtl w:val="0"/>
          <w:lang w:val="en-US"/>
        </w:rPr>
        <w:t xml:space="preserve">According to </w:t>
      </w:r>
      <w:hyperlink r:id="rId4" w:history="1">
        <w:r>
          <w:rPr>
            <w:rStyle w:val="Hyperlink.0"/>
            <w:rFonts w:ascii="Times New Roman Bold"/>
            <w:sz w:val="24"/>
            <w:szCs w:val="24"/>
            <w:u w:val="single"/>
            <w:rtl w:val="0"/>
            <w:lang w:val="en-US"/>
          </w:rPr>
          <w:t>wikipedia.com</w:t>
        </w:r>
      </w:hyperlink>
      <w:r>
        <w:rPr>
          <w:rFonts w:ascii="Times New Roman"/>
          <w:sz w:val="24"/>
          <w:szCs w:val="24"/>
          <w:rtl w:val="0"/>
          <w:lang w:val="en-US"/>
        </w:rPr>
        <w:t xml:space="preserve">, the Berlin Wall was built in 1961, and it soon became a symbol of communist oppression. East Germany erected the Wall to prevent Westerners from moving to the East and vice-versa. At the time, tensions were high because the U.S. had stationed short-range missiles in Europe.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u w:val="single"/>
        </w:rPr>
      </w:pPr>
      <w:r>
        <w:rPr>
          <w:rFonts w:ascii="Times New Roman Bold"/>
          <w:sz w:val="24"/>
          <w:szCs w:val="24"/>
          <w:rtl w:val="0"/>
          <w:lang w:val="en-US"/>
        </w:rPr>
        <w:t>b)</w:t>
      </w:r>
      <w:r>
        <w:rPr>
          <w:rFonts w:ascii="Times New Roman"/>
          <w:sz w:val="24"/>
          <w:szCs w:val="24"/>
          <w:rtl w:val="0"/>
          <w:lang w:val="en-US"/>
        </w:rPr>
        <w:t xml:space="preserve"> A transcript of the speech can be found at the Reagan Presidential Library website: </w:t>
      </w:r>
      <w:r>
        <w:rPr>
          <w:rFonts w:ascii="Times New Roman Bold"/>
          <w:sz w:val="24"/>
          <w:szCs w:val="24"/>
          <w:u w:val="single"/>
          <w:rtl w:val="0"/>
          <w:lang w:val="en-US"/>
        </w:rPr>
        <w:t>https://www.reaganfoundation.org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c)</w:t>
      </w:r>
      <w:r>
        <w:rPr>
          <w:rFonts w:ascii="Times New Roman"/>
          <w:sz w:val="24"/>
          <w:szCs w:val="24"/>
          <w:rtl w:val="0"/>
          <w:lang w:val="en-US"/>
        </w:rPr>
        <w:t xml:space="preserve"> According to </w:t>
      </w:r>
      <w:hyperlink r:id="rId5" w:history="1">
        <w:r>
          <w:rPr>
            <w:rStyle w:val="Hyperlink.1"/>
            <w:rFonts w:ascii="Times New Roman Bold"/>
            <w:sz w:val="24"/>
            <w:szCs w:val="24"/>
            <w:u w:val="single"/>
            <w:rtl w:val="0"/>
            <w:lang w:val="en-US"/>
          </w:rPr>
          <w:t>wikipedia.com</w:t>
        </w:r>
      </w:hyperlink>
      <w:r>
        <w:rPr>
          <w:rFonts w:ascii="Times New Roman"/>
          <w:sz w:val="24"/>
          <w:szCs w:val="24"/>
          <w:rtl w:val="0"/>
          <w:lang w:val="en-US"/>
        </w:rPr>
        <w:t>, in 1980, Reagan won the President election against Jimmy Carter. In 1981, a failed assassination attempt nearly took his life. Reagan advanced policies that reduced social programs and restrictions on business. There were also tax cuts to stimulate the economy. He increased military spending. He also appointed the first woman to the U.S. Supreme Court - Sandra Day O</w:t>
      </w:r>
      <w:r>
        <w:rPr>
          <w:rFonts w:ascii="Arial Unicode MS" w:cs="Arial Unicode MS" w:hAnsi="Helvetica" w:eastAsia="Arial Unicode MS" w:hint="default"/>
          <w:sz w:val="24"/>
          <w:szCs w:val="24"/>
          <w:rtl w:val="0"/>
          <w:lang w:val="en-US"/>
        </w:rPr>
        <w:t>’</w:t>
      </w:r>
      <w:r>
        <w:rPr>
          <w:rFonts w:ascii="Times New Roman"/>
          <w:sz w:val="24"/>
          <w:szCs w:val="24"/>
          <w:rtl w:val="0"/>
          <w:lang w:val="en-US"/>
        </w:rPr>
        <w:t>Connor. Reagan was very anti-communist. He provided aid to anti-communist movement in Africa, Asia, and Latin America. One of Reagan</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most controversial programs was the </w:t>
      </w:r>
      <w:r>
        <w:rPr>
          <w:rFonts w:ascii="Times New Roman Bold"/>
          <w:sz w:val="24"/>
          <w:szCs w:val="24"/>
          <w:rtl w:val="0"/>
          <w:lang w:val="en-US"/>
        </w:rPr>
        <w:t>Strategic Defense Initiative</w:t>
      </w:r>
      <w:r>
        <w:rPr>
          <w:rFonts w:ascii="Times New Roman"/>
          <w:sz w:val="24"/>
          <w:szCs w:val="24"/>
          <w:rtl w:val="0"/>
          <w:lang w:val="en-US"/>
        </w:rPr>
        <w:t xml:space="preserve">. Jokingly, it was dubbed </w:t>
      </w:r>
      <w:r>
        <w:rPr>
          <w:rFonts w:ascii="Arial Unicode MS" w:cs="Arial Unicode MS" w:hAnsi="Helvetica" w:eastAsia="Arial Unicode MS" w:hint="default"/>
          <w:sz w:val="24"/>
          <w:szCs w:val="24"/>
          <w:rtl w:val="0"/>
          <w:lang w:val="en-US"/>
        </w:rPr>
        <w:t>“</w:t>
      </w:r>
      <w:r>
        <w:rPr>
          <w:rFonts w:ascii="Times New Roman"/>
          <w:sz w:val="24"/>
          <w:szCs w:val="24"/>
          <w:rtl w:val="0"/>
          <w:lang w:val="en-US"/>
        </w:rPr>
        <w:t>Star Wars</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by the media for it</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over-the-top goals that included laser beams being sent up into space. According to </w:t>
      </w:r>
      <w:hyperlink r:id="rId6" w:history="1">
        <w:r>
          <w:rPr>
            <w:rStyle w:val="Hyperlink.1"/>
            <w:rFonts w:ascii="Times New Roman Bold"/>
            <w:sz w:val="24"/>
            <w:szCs w:val="24"/>
            <w:u w:val="single"/>
            <w:rtl w:val="0"/>
            <w:lang w:val="en-US"/>
          </w:rPr>
          <w:t>http://www.coldwar.org/articles/80s/SDI-StarWars.asp</w:t>
        </w:r>
      </w:hyperlink>
      <w:r>
        <w:rPr>
          <w:rFonts w:ascii="Times New Roman"/>
          <w:sz w:val="24"/>
          <w:szCs w:val="24"/>
          <w:rtl w:val="0"/>
          <w:lang w:val="en-US"/>
        </w:rPr>
        <w:t xml:space="preserve">, the intent of this program was to develop an anti-ballistic missile system in order to protect the U.S. from missile attacks launched by other countries. Furthermore, the article states, </w:t>
      </w:r>
      <w:r>
        <w:rPr>
          <w:rFonts w:ascii="Arial Unicode MS" w:cs="Arial Unicode MS" w:hAnsi="Helvetica" w:eastAsia="Arial Unicode MS" w:hint="default"/>
          <w:sz w:val="24"/>
          <w:szCs w:val="24"/>
          <w:rtl w:val="0"/>
          <w:lang w:val="en-US"/>
        </w:rPr>
        <w:t>“</w:t>
      </w:r>
      <w:r>
        <w:rPr>
          <w:rFonts w:ascii="Times New Roman"/>
          <w:sz w:val="24"/>
          <w:szCs w:val="24"/>
          <w:rtl w:val="0"/>
          <w:lang w:val="en-US"/>
        </w:rPr>
        <w:t>The weapons required included space- and ground-based nuclear X-ray lasers, subatomic particle beams, and computer-guided projectiles fired by electromagnetic rail guns</w:t>
      </w:r>
      <w:r>
        <w:rPr>
          <w:rFonts w:ascii="Arial Unicode MS" w:cs="Arial Unicode MS" w:hAnsi="Helvetica" w:eastAsia="Arial Unicode MS" w:hint="default"/>
          <w:sz w:val="24"/>
          <w:szCs w:val="24"/>
          <w:rtl w:val="0"/>
          <w:lang w:val="en-US"/>
        </w:rPr>
        <w:t>—</w:t>
      </w:r>
      <w:r>
        <w:rPr>
          <w:rFonts w:ascii="Times New Roman"/>
          <w:sz w:val="24"/>
          <w:szCs w:val="24"/>
          <w:rtl w:val="0"/>
          <w:lang w:val="en-US"/>
        </w:rPr>
        <w:t>all under the central control of a supercomputer system.</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 xml:space="preserve">Due to budget issues, the program was ultimately set aside. During his second term, Reagan had a strong diplomatic relationship with Mikhail Gorbachev, the chairman of the Soviet Union. In 1987, the Soviets and Americans signed an agreement to get rid of intermediate-range nuclear missiles. Also in 1987, Reagan spoke at the Berlin Wall, which had become a symbol of communism. He challenged Gorbachev to </w:t>
      </w:r>
      <w:r>
        <w:rPr>
          <w:rFonts w:ascii="Arial Unicode MS" w:cs="Arial Unicode MS" w:hAnsi="Helvetica" w:eastAsia="Arial Unicode MS" w:hint="default"/>
          <w:sz w:val="24"/>
          <w:szCs w:val="24"/>
          <w:rtl w:val="0"/>
          <w:lang w:val="en-US"/>
        </w:rPr>
        <w:t>“</w:t>
      </w:r>
      <w:r>
        <w:rPr>
          <w:rFonts w:ascii="Times New Roman"/>
          <w:sz w:val="24"/>
          <w:szCs w:val="24"/>
          <w:rtl w:val="0"/>
          <w:lang w:val="en-US"/>
        </w:rPr>
        <w:t>tear down this wall.</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Over two years later, the wall was torn down brick by brick and with it, ended Soviet domination of East Germany.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d)</w:t>
      </w:r>
      <w:r>
        <w:rPr>
          <w:rFonts w:ascii="Times New Roman"/>
          <w:sz w:val="24"/>
          <w:szCs w:val="24"/>
          <w:rtl w:val="0"/>
          <w:lang w:val="en-US"/>
        </w:rPr>
        <w:t xml:space="preserve"> A quick search on </w:t>
      </w:r>
      <w:hyperlink r:id="rId7" w:history="1">
        <w:r>
          <w:rPr>
            <w:rStyle w:val="Hyperlink.1"/>
            <w:rFonts w:ascii="Times New Roman Bold"/>
            <w:sz w:val="24"/>
            <w:szCs w:val="24"/>
            <w:u w:val="single"/>
            <w:rtl w:val="0"/>
            <w:lang w:val="en-US"/>
          </w:rPr>
          <w:t>amazon.com</w:t>
        </w:r>
      </w:hyperlink>
      <w:r>
        <w:rPr>
          <w:rFonts w:ascii="Times New Roman"/>
          <w:sz w:val="24"/>
          <w:szCs w:val="24"/>
          <w:rtl w:val="0"/>
          <w:lang w:val="en-US"/>
        </w:rPr>
        <w:t xml:space="preserve"> reveal</w:t>
      </w:r>
      <w:r>
        <w:rPr>
          <w:rFonts w:ascii="Times New Roman"/>
          <w:sz w:val="24"/>
          <w:szCs w:val="24"/>
          <w:rtl w:val="0"/>
          <w:lang w:val="en-US"/>
        </w:rPr>
        <w:t>s</w:t>
      </w:r>
      <w:r>
        <w:rPr>
          <w:rFonts w:ascii="Times New Roman"/>
          <w:sz w:val="24"/>
          <w:szCs w:val="24"/>
          <w:rtl w:val="0"/>
          <w:lang w:val="en-US"/>
        </w:rPr>
        <w:t xml:space="preserve"> that Ronald Reagan has authored books. He has also allowed his personal diaries and letters to be published. The five most popular search results are: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1) An American Life: Ronald Reagan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2) The Notes: Ronald Reagan</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Private Collection of Stories and Wisdom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3) The Reagan Diaries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4) Reagan: A Life in Letters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5) Abortion and the Conscience of the Nation </w:t>
      </w:r>
    </w:p>
    <w:p>
      <w:pPr>
        <w:pStyle w:val="Body A"/>
        <w:rPr>
          <w:rFonts w:ascii="Times New Roman Bold" w:cs="Times New Roman Bold" w:hAnsi="Times New Roman Bold" w:eastAsia="Times New Roman Bold"/>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e)</w:t>
      </w:r>
      <w:r>
        <w:rPr>
          <w:rFonts w:ascii="Times New Roman"/>
          <w:sz w:val="24"/>
          <w:szCs w:val="24"/>
          <w:rtl w:val="0"/>
          <w:lang w:val="en-US"/>
        </w:rPr>
        <w:t xml:space="preserve"> According to </w:t>
      </w:r>
      <w:hyperlink r:id="rId8" w:history="1">
        <w:r>
          <w:rPr>
            <w:rStyle w:val="Hyperlink.1"/>
            <w:rFonts w:ascii="Times New Roman Bold"/>
            <w:sz w:val="24"/>
            <w:szCs w:val="24"/>
            <w:u w:val="single"/>
            <w:rtl w:val="0"/>
            <w:lang w:val="en-US"/>
          </w:rPr>
          <w:t>http://www.historyplace.com/speeches/reagan-tear-down.htm</w:t>
        </w:r>
      </w:hyperlink>
      <w:r>
        <w:rPr>
          <w:rFonts w:ascii="Times New Roman"/>
          <w:sz w:val="24"/>
          <w:szCs w:val="24"/>
          <w:rtl w:val="0"/>
          <w:lang w:val="en-US"/>
        </w:rPr>
        <w:t xml:space="preserve"> , Reagan</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speech contains one of the most memorable lines in presidential speech history: </w:t>
      </w:r>
      <w:r>
        <w:rPr>
          <w:rFonts w:ascii="Arial Unicode MS" w:cs="Arial Unicode MS" w:hAnsi="Helvetica" w:eastAsia="Arial Unicode MS" w:hint="default"/>
          <w:sz w:val="24"/>
          <w:szCs w:val="24"/>
          <w:rtl w:val="0"/>
          <w:lang w:val="en-US"/>
        </w:rPr>
        <w:t>“</w:t>
      </w:r>
      <w:r>
        <w:rPr>
          <w:rFonts w:ascii="Times New Roman"/>
          <w:sz w:val="24"/>
          <w:szCs w:val="24"/>
          <w:rtl w:val="0"/>
          <w:lang w:val="en-US"/>
        </w:rPr>
        <w:t>Tear down this wall!</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 xml:space="preserve">The Berlin Wall was built by Communists to keep Germans from escaping to the Democratic West Berlin. The wall included electrified fences and guard posts. It became a symbol of the U.S. versus Soviet Russia, a symbol of the Cold War. Reagan, being a passionate anti-communist, traveled to Berlin to deliver his speech and his plea for the wall to be tore down.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f)</w:t>
      </w:r>
      <w:r>
        <w:rPr>
          <w:rFonts w:ascii="Times New Roman"/>
          <w:sz w:val="24"/>
          <w:szCs w:val="24"/>
          <w:rtl w:val="0"/>
          <w:lang w:val="en-US"/>
        </w:rPr>
        <w:t xml:space="preserve"> The original speech was not in German. However, because the speech was delivered in Germany, German translations must exist.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g)</w:t>
      </w:r>
      <w:r>
        <w:rPr>
          <w:rFonts w:ascii="Times New Roman"/>
          <w:sz w:val="24"/>
          <w:szCs w:val="24"/>
          <w:rtl w:val="0"/>
          <w:lang w:val="en-US"/>
        </w:rPr>
        <w:t xml:space="preserve"> From a google scholar search of </w:t>
      </w:r>
      <w:r>
        <w:rPr>
          <w:rFonts w:ascii="Arial Unicode MS" w:cs="Arial Unicode MS" w:hAnsi="Helvetica" w:eastAsia="Arial Unicode MS" w:hint="default"/>
          <w:sz w:val="24"/>
          <w:szCs w:val="24"/>
          <w:rtl w:val="0"/>
          <w:lang w:val="en-US"/>
        </w:rPr>
        <w:t>“</w:t>
      </w:r>
      <w:r>
        <w:rPr>
          <w:rFonts w:ascii="Times New Roman"/>
          <w:sz w:val="24"/>
          <w:szCs w:val="24"/>
          <w:rtl w:val="0"/>
          <w:lang w:val="en-US"/>
        </w:rPr>
        <w:t>Ronald Reagan tear down this wall</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 </w:t>
      </w:r>
      <w:hyperlink r:id="rId9" w:history="1">
        <w:r>
          <w:rPr>
            <w:rStyle w:val="Hyperlink.1"/>
            <w:rFonts w:ascii="Times New Roman Bold"/>
            <w:sz w:val="24"/>
            <w:szCs w:val="24"/>
            <w:u w:val="single"/>
            <w:rtl w:val="0"/>
            <w:lang w:val="en-US"/>
          </w:rPr>
          <w:t>http://www.cre.org/memberdata/pdfs/28_3_review_mccoy.pdf</w:t>
        </w:r>
      </w:hyperlink>
      <w:r>
        <w:rPr>
          <w:rFonts w:ascii="Times New Roman"/>
          <w:sz w:val="24"/>
          <w:szCs w:val="24"/>
          <w:rtl w:val="0"/>
          <w:lang w:val="en-US"/>
        </w:rPr>
        <w:t xml:space="preserve"> .</w:t>
      </w:r>
      <w:r>
        <w:rPr>
          <w:rFonts w:ascii="Times New Roman"/>
          <w:sz w:val="24"/>
          <w:szCs w:val="24"/>
          <w:rtl w:val="0"/>
          <w:lang w:val="en-US"/>
        </w:rPr>
        <w:t xml:space="preserve"> This article comes from the Counselors of Real Estate. It is a review of the book, </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How Ronald Reagan Changed My Life, by Peter Robinsin, the speech writer for the Present. </w:t>
      </w:r>
      <w:r>
        <w:rPr>
          <w:rFonts w:ascii="Times New Roman"/>
          <w:sz w:val="24"/>
          <w:szCs w:val="24"/>
          <w:rtl w:val="0"/>
          <w:lang w:val="en-US"/>
        </w:rPr>
        <w:t xml:space="preserve">From the article, </w:t>
      </w:r>
      <w:r>
        <w:rPr>
          <w:rFonts w:ascii="Arial Unicode MS" w:cs="Arial Unicode MS" w:hAnsi="Helvetica" w:eastAsia="Arial Unicode MS" w:hint="default"/>
          <w:sz w:val="24"/>
          <w:szCs w:val="24"/>
          <w:rtl w:val="0"/>
          <w:lang w:val="en-US"/>
        </w:rPr>
        <w:t>“</w:t>
      </w:r>
      <w:r>
        <w:rPr>
          <w:rFonts w:ascii="Times New Roman"/>
          <w:sz w:val="24"/>
          <w:szCs w:val="24"/>
          <w:rtl w:val="0"/>
          <w:lang w:val="en-US"/>
        </w:rPr>
        <w:t>Robinson was clearly one of the President</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most effective speech writers, coming up with the memorable phrase: </w:t>
      </w:r>
      <w:r>
        <w:rPr>
          <w:rFonts w:ascii="Arial Unicode MS" w:cs="Arial Unicode MS" w:hAnsi="Helvetica" w:eastAsia="Arial Unicode MS" w:hint="default"/>
          <w:sz w:val="24"/>
          <w:szCs w:val="24"/>
          <w:rtl w:val="0"/>
          <w:lang w:val="en-US"/>
        </w:rPr>
        <w:t>‘</w:t>
      </w:r>
      <w:r>
        <w:rPr>
          <w:rFonts w:ascii="Times New Roman"/>
          <w:sz w:val="24"/>
          <w:szCs w:val="24"/>
          <w:rtl w:val="0"/>
          <w:lang w:val="en-US"/>
        </w:rPr>
        <w:t>Mr. Gorbachev, tear down this wall!</w:t>
      </w:r>
      <w:r>
        <w:rPr>
          <w:rFonts w:ascii="Arial Unicode MS" w:cs="Arial Unicode MS" w:hAnsi="Helvetica" w:eastAsia="Arial Unicode MS" w:hint="default"/>
          <w:sz w:val="24"/>
          <w:szCs w:val="24"/>
          <w:rtl w:val="0"/>
          <w:lang w:val="en-US"/>
        </w:rPr>
        <w:t xml:space="preserve">’ ” </w:t>
      </w:r>
      <w:r>
        <w:rPr>
          <w:rFonts w:ascii="Times New Roman"/>
          <w:sz w:val="24"/>
          <w:szCs w:val="24"/>
          <w:rtl w:val="0"/>
          <w:lang w:val="en-US"/>
        </w:rPr>
        <w:t xml:space="preserve">Robinson states that most advisors did not want the famous line to be included in the speech because they felt it had a flavor of war-mongering, but the line did make it into the speech and it has become one of the more renowned lines in Presidential speech history.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u w:val="single"/>
        </w:rPr>
      </w:pPr>
      <w:r>
        <w:rPr>
          <w:rFonts w:ascii="Times New Roman Bold"/>
          <w:sz w:val="24"/>
          <w:szCs w:val="24"/>
          <w:rtl w:val="0"/>
          <w:lang w:val="en-US"/>
        </w:rPr>
        <w:t>h)</w:t>
      </w:r>
      <w:r>
        <w:rPr>
          <w:rFonts w:ascii="Times New Roman"/>
          <w:sz w:val="24"/>
          <w:szCs w:val="24"/>
          <w:rtl w:val="0"/>
          <w:lang w:val="en-US"/>
        </w:rPr>
        <w:t xml:space="preserve"> There</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a very good Wikipedia entry for the speech and the background surrounding the speech. The entry is titled, </w:t>
      </w:r>
      <w:r>
        <w:rPr>
          <w:rFonts w:ascii="Arial Unicode MS" w:cs="Arial Unicode MS" w:hAnsi="Helvetica" w:eastAsia="Arial Unicode MS" w:hint="default"/>
          <w:sz w:val="24"/>
          <w:szCs w:val="24"/>
          <w:rtl w:val="0"/>
          <w:lang w:val="en-US"/>
        </w:rPr>
        <w:t>“</w:t>
      </w:r>
      <w:r>
        <w:rPr>
          <w:rFonts w:ascii="Times New Roman"/>
          <w:sz w:val="24"/>
          <w:szCs w:val="24"/>
          <w:rtl w:val="0"/>
          <w:lang w:val="en-US"/>
        </w:rPr>
        <w:t>Tear down this wall!</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 xml:space="preserve">The link is here: </w:t>
      </w:r>
      <w:hyperlink r:id="rId10" w:history="1">
        <w:r>
          <w:rPr>
            <w:rStyle w:val="Hyperlink.1"/>
            <w:rFonts w:ascii="Times New Roman Bold"/>
            <w:sz w:val="24"/>
            <w:szCs w:val="24"/>
            <w:u w:val="single"/>
            <w:rtl w:val="0"/>
            <w:lang w:val="en-US"/>
          </w:rPr>
          <w:t>http://en.wikipedia.org/wiki/Tear_down_this_wall</w:t>
        </w:r>
      </w:hyperlink>
      <w:r>
        <w:rPr>
          <w:rFonts w:ascii="Times New Roman"/>
          <w:sz w:val="24"/>
          <w:szCs w:val="24"/>
          <w:rtl w:val="0"/>
          <w:lang w:val="en-US"/>
        </w:rPr>
        <w:t xml:space="preserve">! . The page has background information, the speech, response and legacy, and also lists credible references. A couple of these references include a USA Today article marking the 20th anniversary of the speech; located at: </w:t>
      </w:r>
      <w:hyperlink r:id="rId11" w:history="1">
        <w:r>
          <w:rPr>
            <w:rStyle w:val="Hyperlink.1"/>
            <w:rFonts w:ascii="Times New Roman Bold"/>
            <w:sz w:val="24"/>
            <w:szCs w:val="24"/>
            <w:u w:val="single"/>
            <w:rtl w:val="0"/>
            <w:lang w:val="en-US"/>
          </w:rPr>
          <w:t>http://usatoday30.usatoday.com/news/world/2007-06-12-reagan-speech_N.htm</w:t>
        </w:r>
      </w:hyperlink>
      <w:r>
        <w:rPr>
          <w:rFonts w:ascii="Times New Roman Bold"/>
          <w:sz w:val="24"/>
          <w:szCs w:val="24"/>
          <w:u w:val="single"/>
          <w:rtl w:val="0"/>
          <w:lang w:val="en-US"/>
        </w:rPr>
        <w:t xml:space="preserve"> </w:t>
      </w:r>
      <w:r>
        <w:rPr>
          <w:rFonts w:ascii="Times New Roman"/>
          <w:sz w:val="24"/>
          <w:szCs w:val="24"/>
          <w:rtl w:val="0"/>
          <w:lang w:val="en-US"/>
        </w:rPr>
        <w:t xml:space="preserve">. Another article comes from the New York Times archive database located at: </w:t>
      </w:r>
      <w:r>
        <w:rPr>
          <w:rFonts w:ascii="Times New Roman Bold"/>
          <w:sz w:val="24"/>
          <w:szCs w:val="24"/>
          <w:u w:val="single"/>
          <w:rtl w:val="0"/>
          <w:lang w:val="en-US"/>
        </w:rPr>
        <w:t>http://www.nytimes.com/1987/06/13/world/raze-berlin-wall-reagan-urges-soviet.html.</w:t>
      </w:r>
      <w:r>
        <w:rPr>
          <w:rFonts w:ascii="Times New Roman"/>
          <w:sz w:val="24"/>
          <w:szCs w:val="24"/>
          <w:rtl w:val="0"/>
          <w:lang w:val="en-US"/>
        </w:rPr>
        <w:t xml:space="preserve"> The article was written the day after the speech was given and is titled </w:t>
      </w:r>
      <w:r>
        <w:rPr>
          <w:rFonts w:ascii="Arial Unicode MS" w:cs="Arial Unicode MS" w:hAnsi="Helvetica" w:eastAsia="Arial Unicode MS" w:hint="default"/>
          <w:sz w:val="24"/>
          <w:szCs w:val="24"/>
          <w:rtl w:val="0"/>
          <w:lang w:val="en-US"/>
        </w:rPr>
        <w:t>“</w:t>
      </w:r>
      <w:r>
        <w:rPr>
          <w:rFonts w:ascii="Times New Roman"/>
          <w:sz w:val="24"/>
          <w:szCs w:val="24"/>
          <w:rtl w:val="0"/>
          <w:lang w:val="en-US"/>
        </w:rPr>
        <w:t>Raze Berlin Wall, Reagan Urges Soviet</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(I</w:t>
      </w:r>
      <w:r>
        <w:rPr>
          <w:rFonts w:ascii="Arial Unicode MS" w:cs="Arial Unicode MS" w:hAnsi="Helvetica" w:eastAsia="Arial Unicode MS" w:hint="default"/>
          <w:sz w:val="24"/>
          <w:szCs w:val="24"/>
          <w:rtl w:val="0"/>
          <w:lang w:val="en-US"/>
        </w:rPr>
        <w:t>’</w:t>
      </w:r>
      <w:r>
        <w:rPr>
          <w:rFonts w:ascii="Times New Roman"/>
          <w:sz w:val="24"/>
          <w:szCs w:val="24"/>
          <w:rtl w:val="0"/>
          <w:lang w:val="en-US"/>
        </w:rPr>
        <w:t>m certain this isn</w:t>
      </w:r>
      <w:r>
        <w:rPr>
          <w:rFonts w:ascii="Arial Unicode MS" w:cs="Arial Unicode MS" w:hAnsi="Helvetica" w:eastAsia="Arial Unicode MS" w:hint="default"/>
          <w:sz w:val="24"/>
          <w:szCs w:val="24"/>
          <w:rtl w:val="0"/>
          <w:lang w:val="en-US"/>
        </w:rPr>
        <w:t>’</w:t>
      </w:r>
      <w:r>
        <w:rPr>
          <w:rFonts w:ascii="Times New Roman"/>
          <w:sz w:val="24"/>
          <w:szCs w:val="24"/>
          <w:rtl w:val="0"/>
          <w:lang w:val="en-US"/>
        </w:rPr>
        <w:t>t the proper title as there are grammatical and spelling errors, but that is the title that is given</w:t>
      </w:r>
      <w:r>
        <w:rPr>
          <w:rFonts w:ascii="Times New Roman"/>
          <w:sz w:val="24"/>
          <w:szCs w:val="24"/>
          <w:rtl w:val="0"/>
          <w:lang w:val="en-US"/>
        </w:rPr>
        <w:t xml:space="preserve"> in the New York Times article</w:t>
      </w:r>
      <w:r>
        <w:rPr>
          <w:rFonts w:ascii="Times New Roman"/>
          <w:sz w:val="24"/>
          <w:szCs w:val="24"/>
          <w:rtl w:val="0"/>
          <w:lang w:val="en-US"/>
        </w:rPr>
        <w:t xml:space="preserve">). In it, writer, Gerald M. Boyd, states, </w:t>
      </w:r>
      <w:r>
        <w:rPr>
          <w:rFonts w:ascii="Arial Unicode MS" w:cs="Arial Unicode MS" w:hAnsi="Helvetica" w:eastAsia="Arial Unicode MS" w:hint="default"/>
          <w:sz w:val="24"/>
          <w:szCs w:val="24"/>
          <w:rtl w:val="0"/>
          <w:lang w:val="en-US"/>
        </w:rPr>
        <w:t>“</w:t>
      </w:r>
      <w:r>
        <w:rPr>
          <w:rFonts w:ascii="Times New Roman"/>
          <w:sz w:val="24"/>
          <w:szCs w:val="24"/>
          <w:rtl w:val="0"/>
          <w:lang w:val="en-US"/>
        </w:rPr>
        <w:t>President Reagan sought today to undercut Europe's perception of Mikhail S. Gorbachev as a leader of peace, bluntly challenging the Soviet leader to tear down the Berlin wall.</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Another source on the wikipedia page comes from Anthony R. Dolan, a colleague of Reagan</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speechwriter, Robinson. In the article, he writes that Reagan did, in fact, come up with the line </w:t>
      </w:r>
      <w:r>
        <w:rPr>
          <w:rFonts w:ascii="Arial Unicode MS" w:cs="Arial Unicode MS" w:hAnsi="Helvetica" w:eastAsia="Arial Unicode MS" w:hint="default"/>
          <w:sz w:val="24"/>
          <w:szCs w:val="24"/>
          <w:rtl w:val="0"/>
          <w:lang w:val="en-US"/>
        </w:rPr>
        <w:t>“</w:t>
      </w:r>
      <w:r>
        <w:rPr>
          <w:rFonts w:ascii="Times New Roman"/>
          <w:sz w:val="24"/>
          <w:szCs w:val="24"/>
          <w:rtl w:val="0"/>
          <w:lang w:val="en-US"/>
        </w:rPr>
        <w:t>Tear down this wall!</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while others will argue that it was Reagan</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speechwriters. The article can be found at: </w:t>
      </w:r>
      <w:r>
        <w:rPr>
          <w:rFonts w:ascii="Times New Roman Bold"/>
          <w:sz w:val="24"/>
          <w:szCs w:val="24"/>
          <w:u w:val="single"/>
          <w:rtl w:val="0"/>
          <w:lang w:val="en-US"/>
        </w:rPr>
        <w:t>http://online.wsj.com/news/articles/SB10001424052748704431804574538002351222272?mg=reno64-wsj&amp;url=http%3A%2F%2Fonline.wsj.com%2Farticle%2FSB10001424052748704431804574538002351222272.html</w:t>
      </w:r>
    </w:p>
    <w:p>
      <w:pPr>
        <w:pStyle w:val="Body A"/>
        <w:rPr>
          <w:rFonts w:ascii="Times New Roman" w:cs="Times New Roman" w:hAnsi="Times New Roman" w:eastAsia="Times New Roman"/>
          <w:sz w:val="24"/>
          <w:szCs w:val="24"/>
        </w:rPr>
      </w:pPr>
    </w:p>
    <w:p>
      <w:pPr>
        <w:pStyle w:val="Body A"/>
        <w:numPr>
          <w:ilvl w:val="0"/>
          <w:numId w:val="6"/>
        </w:numPr>
        <w:tabs>
          <w:tab w:val="num" w:pos="360"/>
          <w:tab w:val="clear" w:pos="393"/>
        </w:tabs>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sz w:val="24"/>
          <w:szCs w:val="24"/>
          <w:rtl w:val="0"/>
          <w:lang w:val="en-US"/>
        </w:rPr>
        <w:t xml:space="preserve">I did a </w:t>
      </w:r>
      <w:hyperlink r:id="rId12" w:history="1">
        <w:r>
          <w:rPr>
            <w:rStyle w:val="Hyperlink.2"/>
            <w:rFonts w:ascii="Times New Roman Bold"/>
            <w:sz w:val="24"/>
            <w:szCs w:val="24"/>
            <w:u w:val="single"/>
            <w:rtl w:val="0"/>
            <w:lang w:val="nl-NL"/>
          </w:rPr>
          <w:t>https://books.google.com/ngrams</w:t>
        </w:r>
      </w:hyperlink>
      <w:r>
        <w:rPr>
          <w:rFonts w:ascii="Times New Roman"/>
          <w:sz w:val="24"/>
          <w:szCs w:val="24"/>
          <w:rtl w:val="0"/>
          <w:lang w:val="en-US"/>
        </w:rPr>
        <w:t xml:space="preserve"> search for </w:t>
      </w:r>
      <w:r>
        <w:rPr>
          <w:rFonts w:ascii="Arial Unicode MS" w:cs="Arial Unicode MS" w:hAnsi="Helvetica" w:eastAsia="Arial Unicode MS" w:hint="default"/>
          <w:sz w:val="24"/>
          <w:szCs w:val="24"/>
          <w:rtl w:val="0"/>
          <w:lang w:val="en-US"/>
        </w:rPr>
        <w:t>“</w:t>
      </w:r>
      <w:r>
        <w:rPr>
          <w:rFonts w:ascii="Times New Roman"/>
          <w:sz w:val="24"/>
          <w:szCs w:val="24"/>
          <w:rtl w:val="0"/>
          <w:lang w:val="en-US"/>
        </w:rPr>
        <w:t>Ronald Reagan</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between 1980 and 2000 with a smoothing of 3. Between 1980 and 1990, Reagan</w:t>
      </w:r>
      <w:r>
        <w:rPr>
          <w:rFonts w:ascii="Arial Unicode MS" w:cs="Arial Unicode MS" w:hAnsi="Helvetica" w:eastAsia="Arial Unicode MS" w:hint="default"/>
          <w:sz w:val="24"/>
          <w:szCs w:val="24"/>
          <w:rtl w:val="0"/>
          <w:lang w:val="en-US"/>
        </w:rPr>
        <w:t>’</w:t>
      </w:r>
      <w:r>
        <w:rPr>
          <w:rFonts w:ascii="Times New Roman"/>
          <w:sz w:val="24"/>
          <w:szCs w:val="24"/>
          <w:rtl w:val="0"/>
          <w:lang w:val="en-US"/>
        </w:rPr>
        <w:t>s name appears in an upward trend, peaking in 1988 and 1989,</w:t>
      </w:r>
      <w:r>
        <w:rPr>
          <w:rFonts w:ascii="Times New Roman"/>
          <w:sz w:val="24"/>
          <w:szCs w:val="24"/>
          <w:rtl w:val="0"/>
          <w:lang w:val="en-US"/>
        </w:rPr>
        <w:t xml:space="preserve"> when the Berlin Wall opened.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Bold"/>
          <w:sz w:val="24"/>
          <w:szCs w:val="24"/>
          <w:rtl w:val="0"/>
          <w:lang w:val="en-US"/>
        </w:rPr>
        <w:t>j)</w:t>
      </w:r>
      <w:r>
        <w:rPr>
          <w:rFonts w:ascii="Times New Roman"/>
          <w:sz w:val="24"/>
          <w:szCs w:val="24"/>
          <w:rtl w:val="0"/>
          <w:lang w:val="en-US"/>
        </w:rPr>
        <w:t xml:space="preserve"> Reagan</w:t>
      </w:r>
      <w:r>
        <w:rPr>
          <w:rFonts w:ascii="Arial Unicode MS" w:cs="Arial Unicode MS" w:hAnsi="Helvetica" w:eastAsia="Arial Unicode MS" w:hint="default"/>
          <w:sz w:val="24"/>
          <w:szCs w:val="24"/>
          <w:rtl w:val="0"/>
          <w:lang w:val="en-US"/>
        </w:rPr>
        <w:t>’</w:t>
      </w:r>
      <w:r>
        <w:rPr>
          <w:rFonts w:ascii="Times New Roman"/>
          <w:sz w:val="24"/>
          <w:szCs w:val="24"/>
          <w:rtl w:val="0"/>
          <w:lang w:val="en-US"/>
        </w:rPr>
        <w:t>s speech can be compared to JFK</w:t>
      </w:r>
      <w:r>
        <w:rPr>
          <w:rFonts w:ascii="Arial Unicode MS" w:cs="Arial Unicode MS" w:hAnsi="Helvetica" w:eastAsia="Arial Unicode MS" w:hint="default"/>
          <w:sz w:val="24"/>
          <w:szCs w:val="24"/>
          <w:rtl w:val="0"/>
          <w:lang w:val="en-US"/>
        </w:rPr>
        <w:t>’</w:t>
      </w:r>
      <w:r>
        <w:rPr>
          <w:rFonts w:ascii="Times New Roman"/>
          <w:sz w:val="24"/>
          <w:szCs w:val="24"/>
          <w:rtl w:val="0"/>
          <w:lang w:val="en-US"/>
        </w:rPr>
        <w:t xml:space="preserve">s </w:t>
      </w:r>
      <w:r>
        <w:rPr>
          <w:rFonts w:ascii="Arial Unicode MS" w:cs="Arial Unicode MS" w:hAnsi="Helvetica" w:eastAsia="Arial Unicode MS" w:hint="default"/>
          <w:sz w:val="24"/>
          <w:szCs w:val="24"/>
          <w:rtl w:val="0"/>
          <w:lang w:val="en-US"/>
        </w:rPr>
        <w:t>“</w:t>
      </w:r>
      <w:r>
        <w:rPr>
          <w:rFonts w:ascii="Times New Roman"/>
          <w:sz w:val="24"/>
          <w:szCs w:val="24"/>
          <w:rtl w:val="0"/>
          <w:lang w:val="en-US"/>
        </w:rPr>
        <w:t>Ich bin ein Berliner</w:t>
      </w:r>
      <w:r>
        <w:rPr>
          <w:rFonts w:ascii="Arial Unicode MS" w:cs="Arial Unicode MS" w:hAnsi="Helvetica" w:eastAsia="Arial Unicode MS" w:hint="default"/>
          <w:sz w:val="24"/>
          <w:szCs w:val="24"/>
          <w:rtl w:val="0"/>
          <w:lang w:val="en-US"/>
        </w:rPr>
        <w:t xml:space="preserve">” </w:t>
      </w:r>
      <w:r>
        <w:rPr>
          <w:rFonts w:ascii="Times New Roman"/>
          <w:sz w:val="24"/>
          <w:szCs w:val="24"/>
          <w:rtl w:val="0"/>
          <w:lang w:val="en-US"/>
        </w:rPr>
        <w:t xml:space="preserve">speech. Both speeches were aimed at the Soviets and were clear statements of American policy.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p>
    <w:p>
      <w:pPr>
        <w:pStyle w:val="Body A"/>
        <w:jc w:val="center"/>
      </w:pPr>
      <w:r>
        <w:rPr>
          <w:rFonts w:ascii="Times New Roman Bold" w:cs="Times New Roman Bold" w:hAnsi="Times New Roman Bold" w:eastAsia="Times New Roman Bold"/>
          <w:sz w:val="24"/>
          <w:szCs w:val="24"/>
        </w:rPr>
      </w:r>
    </w:p>
    <w:sectPr>
      <w:headerReference w:type="default" r:id="rId13"/>
      <w:footerReference w:type="default" r:id="rId14"/>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360"/>
          <w:tab w:val="clear" w:pos="0"/>
        </w:tabs>
        <w:ind w:left="360" w:hanging="360"/>
      </w:pPr>
      <w:rPr>
        <w:position w:val="0"/>
        <w:sz w:val="24"/>
        <w:szCs w:val="24"/>
        <w:lang w:val="en-US"/>
      </w:rPr>
    </w:lvl>
    <w:lvl w:ilvl="1">
      <w:start w:val="1"/>
      <w:numFmt w:val="lowerLetter"/>
      <w:suff w:val="tab"/>
      <w:lvlText w:val="%2)"/>
      <w:lvlJc w:val="left"/>
      <w:pPr>
        <w:tabs>
          <w:tab w:val="num" w:pos="104"/>
          <w:tab w:val="clear" w:pos="0"/>
        </w:tabs>
      </w:pPr>
      <w:rPr>
        <w:position w:val="0"/>
        <w:sz w:val="24"/>
        <w:szCs w:val="24"/>
        <w:lang w:val="en-US"/>
      </w:rPr>
    </w:lvl>
    <w:lvl w:ilvl="2">
      <w:start w:val="1"/>
      <w:numFmt w:val="lowerLetter"/>
      <w:suff w:val="tab"/>
      <w:lvlText w:val="%3)"/>
      <w:lvlJc w:val="left"/>
      <w:pPr>
        <w:tabs>
          <w:tab w:val="num" w:pos="104"/>
          <w:tab w:val="clear" w:pos="0"/>
        </w:tabs>
      </w:pPr>
      <w:rPr>
        <w:position w:val="0"/>
        <w:sz w:val="24"/>
        <w:szCs w:val="24"/>
        <w:lang w:val="en-US"/>
      </w:rPr>
    </w:lvl>
    <w:lvl w:ilvl="3">
      <w:start w:val="1"/>
      <w:numFmt w:val="lowerLetter"/>
      <w:suff w:val="tab"/>
      <w:lvlText w:val="%4)"/>
      <w:lvlJc w:val="left"/>
      <w:pPr>
        <w:tabs>
          <w:tab w:val="num" w:pos="104"/>
          <w:tab w:val="clear" w:pos="0"/>
        </w:tabs>
      </w:pPr>
      <w:rPr>
        <w:position w:val="0"/>
        <w:sz w:val="24"/>
        <w:szCs w:val="24"/>
        <w:lang w:val="en-US"/>
      </w:rPr>
    </w:lvl>
    <w:lvl w:ilvl="4">
      <w:start w:val="1"/>
      <w:numFmt w:val="lowerLetter"/>
      <w:suff w:val="tab"/>
      <w:lvlText w:val="%5)"/>
      <w:lvlJc w:val="left"/>
      <w:pPr>
        <w:tabs>
          <w:tab w:val="num" w:pos="104"/>
          <w:tab w:val="clear" w:pos="0"/>
        </w:tabs>
      </w:pPr>
      <w:rPr>
        <w:position w:val="0"/>
        <w:sz w:val="24"/>
        <w:szCs w:val="24"/>
        <w:lang w:val="en-US"/>
      </w:rPr>
    </w:lvl>
    <w:lvl w:ilvl="5">
      <w:start w:val="1"/>
      <w:numFmt w:val="lowerLetter"/>
      <w:suff w:val="tab"/>
      <w:lvlText w:val="%6)"/>
      <w:lvlJc w:val="left"/>
      <w:pPr>
        <w:tabs>
          <w:tab w:val="num" w:pos="104"/>
          <w:tab w:val="clear" w:pos="0"/>
        </w:tabs>
      </w:pPr>
      <w:rPr>
        <w:position w:val="0"/>
        <w:sz w:val="24"/>
        <w:szCs w:val="24"/>
        <w:lang w:val="en-US"/>
      </w:rPr>
    </w:lvl>
    <w:lvl w:ilvl="6">
      <w:start w:val="1"/>
      <w:numFmt w:val="lowerLetter"/>
      <w:suff w:val="tab"/>
      <w:lvlText w:val="%7)"/>
      <w:lvlJc w:val="left"/>
      <w:pPr>
        <w:tabs>
          <w:tab w:val="num" w:pos="104"/>
          <w:tab w:val="clear" w:pos="0"/>
        </w:tabs>
      </w:pPr>
      <w:rPr>
        <w:position w:val="0"/>
        <w:sz w:val="24"/>
        <w:szCs w:val="24"/>
        <w:lang w:val="en-US"/>
      </w:rPr>
    </w:lvl>
    <w:lvl w:ilvl="7">
      <w:start w:val="1"/>
      <w:numFmt w:val="lowerLetter"/>
      <w:suff w:val="tab"/>
      <w:lvlText w:val="%8)"/>
      <w:lvlJc w:val="left"/>
      <w:pPr>
        <w:tabs>
          <w:tab w:val="num" w:pos="104"/>
          <w:tab w:val="clear" w:pos="0"/>
        </w:tabs>
      </w:pPr>
      <w:rPr>
        <w:position w:val="0"/>
        <w:sz w:val="24"/>
        <w:szCs w:val="24"/>
        <w:lang w:val="en-US"/>
      </w:rPr>
    </w:lvl>
    <w:lvl w:ilvl="8">
      <w:start w:val="1"/>
      <w:numFmt w:val="lowerLetter"/>
      <w:suff w:val="tab"/>
      <w:lvlText w:val="%9)"/>
      <w:lvlJc w:val="left"/>
      <w:pPr>
        <w:tabs>
          <w:tab w:val="num" w:pos="104"/>
          <w:tab w:val="clear" w:pos="0"/>
        </w:tabs>
      </w:pPr>
      <w:rPr>
        <w:position w:val="0"/>
        <w:sz w:val="24"/>
        <w:szCs w:val="24"/>
        <w:lang w:val="en-US"/>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2">
    <w:multiLevelType w:val="multilevel"/>
    <w:styleLink w:val="List 0"/>
    <w:lvl w:ilvl="0">
      <w:start w:val="1"/>
      <w:numFmt w:val="lowerLetter"/>
      <w:suff w:val="tab"/>
      <w:lvlText w:val="%1)"/>
      <w:lvlJc w:val="left"/>
      <w:pPr>
        <w:tabs>
          <w:tab w:val="num" w:pos="360"/>
          <w:tab w:val="clear" w:pos="0"/>
        </w:tabs>
        <w:ind w:left="360" w:hanging="360"/>
      </w:pPr>
      <w:rPr>
        <w:position w:val="0"/>
        <w:sz w:val="24"/>
        <w:szCs w:val="24"/>
        <w:lang w:val="en-US"/>
      </w:rPr>
    </w:lvl>
    <w:lvl w:ilvl="1">
      <w:start w:val="1"/>
      <w:numFmt w:val="lowerLetter"/>
      <w:suff w:val="tab"/>
      <w:lvlText w:val="%2)"/>
      <w:lvlJc w:val="left"/>
      <w:pPr>
        <w:tabs>
          <w:tab w:val="num" w:pos="104"/>
          <w:tab w:val="clear" w:pos="0"/>
        </w:tabs>
      </w:pPr>
      <w:rPr>
        <w:position w:val="0"/>
        <w:sz w:val="24"/>
        <w:szCs w:val="24"/>
        <w:lang w:val="en-US"/>
      </w:rPr>
    </w:lvl>
    <w:lvl w:ilvl="2">
      <w:start w:val="1"/>
      <w:numFmt w:val="lowerLetter"/>
      <w:suff w:val="tab"/>
      <w:lvlText w:val="%3)"/>
      <w:lvlJc w:val="left"/>
      <w:pPr>
        <w:tabs>
          <w:tab w:val="num" w:pos="104"/>
          <w:tab w:val="clear" w:pos="0"/>
        </w:tabs>
      </w:pPr>
      <w:rPr>
        <w:position w:val="0"/>
        <w:sz w:val="24"/>
        <w:szCs w:val="24"/>
        <w:lang w:val="en-US"/>
      </w:rPr>
    </w:lvl>
    <w:lvl w:ilvl="3">
      <w:start w:val="1"/>
      <w:numFmt w:val="lowerLetter"/>
      <w:suff w:val="tab"/>
      <w:lvlText w:val="%4)"/>
      <w:lvlJc w:val="left"/>
      <w:pPr>
        <w:tabs>
          <w:tab w:val="num" w:pos="104"/>
          <w:tab w:val="clear" w:pos="0"/>
        </w:tabs>
      </w:pPr>
      <w:rPr>
        <w:position w:val="0"/>
        <w:sz w:val="24"/>
        <w:szCs w:val="24"/>
        <w:lang w:val="en-US"/>
      </w:rPr>
    </w:lvl>
    <w:lvl w:ilvl="4">
      <w:start w:val="1"/>
      <w:numFmt w:val="lowerLetter"/>
      <w:suff w:val="tab"/>
      <w:lvlText w:val="%5)"/>
      <w:lvlJc w:val="left"/>
      <w:pPr>
        <w:tabs>
          <w:tab w:val="num" w:pos="104"/>
          <w:tab w:val="clear" w:pos="0"/>
        </w:tabs>
      </w:pPr>
      <w:rPr>
        <w:position w:val="0"/>
        <w:sz w:val="24"/>
        <w:szCs w:val="24"/>
        <w:lang w:val="en-US"/>
      </w:rPr>
    </w:lvl>
    <w:lvl w:ilvl="5">
      <w:start w:val="1"/>
      <w:numFmt w:val="lowerLetter"/>
      <w:suff w:val="tab"/>
      <w:lvlText w:val="%6)"/>
      <w:lvlJc w:val="left"/>
      <w:pPr>
        <w:tabs>
          <w:tab w:val="num" w:pos="104"/>
          <w:tab w:val="clear" w:pos="0"/>
        </w:tabs>
      </w:pPr>
      <w:rPr>
        <w:position w:val="0"/>
        <w:sz w:val="24"/>
        <w:szCs w:val="24"/>
        <w:lang w:val="en-US"/>
      </w:rPr>
    </w:lvl>
    <w:lvl w:ilvl="6">
      <w:start w:val="1"/>
      <w:numFmt w:val="lowerLetter"/>
      <w:suff w:val="tab"/>
      <w:lvlText w:val="%7)"/>
      <w:lvlJc w:val="left"/>
      <w:pPr>
        <w:tabs>
          <w:tab w:val="num" w:pos="104"/>
          <w:tab w:val="clear" w:pos="0"/>
        </w:tabs>
      </w:pPr>
      <w:rPr>
        <w:position w:val="0"/>
        <w:sz w:val="24"/>
        <w:szCs w:val="24"/>
        <w:lang w:val="en-US"/>
      </w:rPr>
    </w:lvl>
    <w:lvl w:ilvl="7">
      <w:start w:val="1"/>
      <w:numFmt w:val="lowerLetter"/>
      <w:suff w:val="tab"/>
      <w:lvlText w:val="%8)"/>
      <w:lvlJc w:val="left"/>
      <w:pPr>
        <w:tabs>
          <w:tab w:val="num" w:pos="104"/>
          <w:tab w:val="clear" w:pos="0"/>
        </w:tabs>
      </w:pPr>
      <w:rPr>
        <w:position w:val="0"/>
        <w:sz w:val="24"/>
        <w:szCs w:val="24"/>
        <w:lang w:val="en-US"/>
      </w:rPr>
    </w:lvl>
    <w:lvl w:ilvl="8">
      <w:start w:val="1"/>
      <w:numFmt w:val="lowerLetter"/>
      <w:suff w:val="tab"/>
      <w:lvlText w:val="%9)"/>
      <w:lvlJc w:val="left"/>
      <w:pPr>
        <w:tabs>
          <w:tab w:val="num" w:pos="104"/>
          <w:tab w:val="clear" w:pos="0"/>
        </w:tabs>
      </w:pPr>
      <w:rPr>
        <w:position w:val="0"/>
        <w:sz w:val="24"/>
        <w:szCs w:val="24"/>
        <w:lang w:val="en-US"/>
      </w:rPr>
    </w:lvl>
  </w:abstractNum>
  <w:abstractNum w:abstractNumId="3">
    <w:multiLevelType w:val="multilevel"/>
    <w:lvl w:ilvl="0">
      <w:start w:val="1"/>
      <w:numFmt w:val="lowerRoman"/>
      <w:suff w:val="tab"/>
      <w:lvlText w:val="%1)"/>
      <w:lvlJc w:val="left"/>
      <w:pPr>
        <w:tabs>
          <w:tab w:val="num" w:pos="393"/>
          <w:tab w:val="clear" w:pos="0"/>
        </w:tabs>
        <w:ind w:left="393" w:hanging="393"/>
      </w:pPr>
      <w:rPr>
        <w:position w:val="0"/>
        <w:sz w:val="24"/>
        <w:szCs w:val="24"/>
        <w:rtl w:val="0"/>
        <w:lang w:val="en-US"/>
      </w:rPr>
    </w:lvl>
    <w:lvl w:ilvl="1">
      <w:start w:val="1"/>
      <w:numFmt w:val="lowerRoman"/>
      <w:suff w:val="tab"/>
      <w:lvlText w:val="%2)"/>
      <w:lvlJc w:val="left"/>
      <w:pPr>
        <w:tabs>
          <w:tab w:val="num" w:pos="753"/>
          <w:tab w:val="clear" w:pos="0"/>
        </w:tabs>
        <w:ind w:left="753" w:hanging="393"/>
      </w:pPr>
      <w:rPr>
        <w:position w:val="0"/>
        <w:sz w:val="24"/>
        <w:szCs w:val="24"/>
        <w:rtl w:val="0"/>
        <w:lang w:val="en-US"/>
      </w:rPr>
    </w:lvl>
    <w:lvl w:ilvl="2">
      <w:start w:val="1"/>
      <w:numFmt w:val="lowerRoman"/>
      <w:suff w:val="tab"/>
      <w:lvlText w:val="%3)"/>
      <w:lvlJc w:val="left"/>
      <w:pPr>
        <w:tabs>
          <w:tab w:val="num" w:pos="1113"/>
          <w:tab w:val="clear" w:pos="0"/>
        </w:tabs>
        <w:ind w:left="1113" w:hanging="393"/>
      </w:pPr>
      <w:rPr>
        <w:position w:val="0"/>
        <w:sz w:val="24"/>
        <w:szCs w:val="24"/>
        <w:rtl w:val="0"/>
        <w:lang w:val="en-US"/>
      </w:rPr>
    </w:lvl>
    <w:lvl w:ilvl="3">
      <w:start w:val="1"/>
      <w:numFmt w:val="lowerRoman"/>
      <w:suff w:val="tab"/>
      <w:lvlText w:val="%4)"/>
      <w:lvlJc w:val="left"/>
      <w:pPr>
        <w:tabs>
          <w:tab w:val="num" w:pos="1473"/>
          <w:tab w:val="clear" w:pos="0"/>
        </w:tabs>
        <w:ind w:left="1473" w:hanging="393"/>
      </w:pPr>
      <w:rPr>
        <w:position w:val="0"/>
        <w:sz w:val="24"/>
        <w:szCs w:val="24"/>
        <w:rtl w:val="0"/>
        <w:lang w:val="en-US"/>
      </w:rPr>
    </w:lvl>
    <w:lvl w:ilvl="4">
      <w:start w:val="1"/>
      <w:numFmt w:val="lowerRoman"/>
      <w:suff w:val="tab"/>
      <w:lvlText w:val="%5)"/>
      <w:lvlJc w:val="left"/>
      <w:pPr>
        <w:tabs>
          <w:tab w:val="num" w:pos="1833"/>
          <w:tab w:val="clear" w:pos="0"/>
        </w:tabs>
        <w:ind w:left="1833" w:hanging="393"/>
      </w:pPr>
      <w:rPr>
        <w:position w:val="0"/>
        <w:sz w:val="24"/>
        <w:szCs w:val="24"/>
        <w:rtl w:val="0"/>
        <w:lang w:val="en-US"/>
      </w:rPr>
    </w:lvl>
    <w:lvl w:ilvl="5">
      <w:start w:val="1"/>
      <w:numFmt w:val="lowerRoman"/>
      <w:suff w:val="tab"/>
      <w:lvlText w:val="%6)"/>
      <w:lvlJc w:val="left"/>
      <w:pPr>
        <w:tabs>
          <w:tab w:val="num" w:pos="2193"/>
          <w:tab w:val="clear" w:pos="0"/>
        </w:tabs>
        <w:ind w:left="2193" w:hanging="393"/>
      </w:pPr>
      <w:rPr>
        <w:position w:val="0"/>
        <w:sz w:val="24"/>
        <w:szCs w:val="24"/>
        <w:rtl w:val="0"/>
        <w:lang w:val="en-US"/>
      </w:rPr>
    </w:lvl>
    <w:lvl w:ilvl="6">
      <w:start w:val="1"/>
      <w:numFmt w:val="lowerRoman"/>
      <w:suff w:val="tab"/>
      <w:lvlText w:val="%7)"/>
      <w:lvlJc w:val="left"/>
      <w:pPr>
        <w:tabs>
          <w:tab w:val="num" w:pos="2553"/>
          <w:tab w:val="clear" w:pos="0"/>
        </w:tabs>
        <w:ind w:left="2553" w:hanging="393"/>
      </w:pPr>
      <w:rPr>
        <w:position w:val="0"/>
        <w:sz w:val="24"/>
        <w:szCs w:val="24"/>
        <w:rtl w:val="0"/>
        <w:lang w:val="en-US"/>
      </w:rPr>
    </w:lvl>
    <w:lvl w:ilvl="7">
      <w:start w:val="1"/>
      <w:numFmt w:val="lowerRoman"/>
      <w:suff w:val="tab"/>
      <w:lvlText w:val="%8)"/>
      <w:lvlJc w:val="left"/>
      <w:pPr>
        <w:tabs>
          <w:tab w:val="num" w:pos="2913"/>
          <w:tab w:val="clear" w:pos="0"/>
        </w:tabs>
        <w:ind w:left="2913" w:hanging="393"/>
      </w:pPr>
      <w:rPr>
        <w:position w:val="0"/>
        <w:sz w:val="24"/>
        <w:szCs w:val="24"/>
        <w:rtl w:val="0"/>
        <w:lang w:val="en-US"/>
      </w:rPr>
    </w:lvl>
    <w:lvl w:ilvl="8">
      <w:start w:val="1"/>
      <w:numFmt w:val="lowerRoman"/>
      <w:suff w:val="tab"/>
      <w:lvlText w:val="%9)"/>
      <w:lvlJc w:val="left"/>
      <w:pPr>
        <w:tabs>
          <w:tab w:val="num" w:pos="3273"/>
          <w:tab w:val="clear" w:pos="0"/>
        </w:tabs>
        <w:ind w:left="3273" w:hanging="393"/>
      </w:pPr>
      <w:rPr>
        <w:position w:val="0"/>
        <w:sz w:val="24"/>
        <w:szCs w:val="24"/>
        <w:rtl w:val="0"/>
        <w:lang w:val="en-US"/>
      </w:rPr>
    </w:lvl>
  </w:abstractNum>
  <w:abstractNum w:abstractNumId="4">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5">
    <w:multiLevelType w:val="multilevel"/>
    <w:styleLink w:val="List 1"/>
    <w:lvl w:ilvl="0">
      <w:start w:val="1"/>
      <w:numFmt w:val="lowerRoman"/>
      <w:suff w:val="tab"/>
      <w:lvlText w:val="%1)"/>
      <w:lvlJc w:val="left"/>
      <w:pPr>
        <w:tabs>
          <w:tab w:val="num" w:pos="393"/>
          <w:tab w:val="clear" w:pos="0"/>
        </w:tabs>
        <w:ind w:left="393" w:hanging="393"/>
      </w:pPr>
      <w:rPr>
        <w:position w:val="0"/>
        <w:sz w:val="22"/>
        <w:szCs w:val="22"/>
        <w:rtl w:val="0"/>
        <w:lang w:val="en-US"/>
      </w:rPr>
    </w:lvl>
    <w:lvl w:ilvl="1">
      <w:start w:val="1"/>
      <w:numFmt w:val="lowerRoman"/>
      <w:suff w:val="tab"/>
      <w:lvlText w:val="%2)"/>
      <w:lvlJc w:val="left"/>
      <w:pPr>
        <w:tabs>
          <w:tab w:val="num" w:pos="753"/>
          <w:tab w:val="clear" w:pos="0"/>
        </w:tabs>
        <w:ind w:left="753" w:hanging="393"/>
      </w:pPr>
      <w:rPr>
        <w:position w:val="0"/>
        <w:sz w:val="24"/>
        <w:szCs w:val="24"/>
        <w:rtl w:val="0"/>
        <w:lang w:val="en-US"/>
      </w:rPr>
    </w:lvl>
    <w:lvl w:ilvl="2">
      <w:start w:val="1"/>
      <w:numFmt w:val="lowerRoman"/>
      <w:suff w:val="tab"/>
      <w:lvlText w:val="%3)"/>
      <w:lvlJc w:val="left"/>
      <w:pPr>
        <w:tabs>
          <w:tab w:val="num" w:pos="1113"/>
          <w:tab w:val="clear" w:pos="0"/>
        </w:tabs>
        <w:ind w:left="1113" w:hanging="393"/>
      </w:pPr>
      <w:rPr>
        <w:position w:val="0"/>
        <w:sz w:val="24"/>
        <w:szCs w:val="24"/>
        <w:rtl w:val="0"/>
        <w:lang w:val="en-US"/>
      </w:rPr>
    </w:lvl>
    <w:lvl w:ilvl="3">
      <w:start w:val="1"/>
      <w:numFmt w:val="lowerRoman"/>
      <w:suff w:val="tab"/>
      <w:lvlText w:val="%4)"/>
      <w:lvlJc w:val="left"/>
      <w:pPr>
        <w:tabs>
          <w:tab w:val="num" w:pos="1473"/>
          <w:tab w:val="clear" w:pos="0"/>
        </w:tabs>
        <w:ind w:left="1473" w:hanging="393"/>
      </w:pPr>
      <w:rPr>
        <w:position w:val="0"/>
        <w:sz w:val="24"/>
        <w:szCs w:val="24"/>
        <w:rtl w:val="0"/>
        <w:lang w:val="en-US"/>
      </w:rPr>
    </w:lvl>
    <w:lvl w:ilvl="4">
      <w:start w:val="1"/>
      <w:numFmt w:val="lowerRoman"/>
      <w:suff w:val="tab"/>
      <w:lvlText w:val="%5)"/>
      <w:lvlJc w:val="left"/>
      <w:pPr>
        <w:tabs>
          <w:tab w:val="num" w:pos="1833"/>
          <w:tab w:val="clear" w:pos="0"/>
        </w:tabs>
        <w:ind w:left="1833" w:hanging="393"/>
      </w:pPr>
      <w:rPr>
        <w:position w:val="0"/>
        <w:sz w:val="24"/>
        <w:szCs w:val="24"/>
        <w:rtl w:val="0"/>
        <w:lang w:val="en-US"/>
      </w:rPr>
    </w:lvl>
    <w:lvl w:ilvl="5">
      <w:start w:val="1"/>
      <w:numFmt w:val="lowerRoman"/>
      <w:suff w:val="tab"/>
      <w:lvlText w:val="%6)"/>
      <w:lvlJc w:val="left"/>
      <w:pPr>
        <w:tabs>
          <w:tab w:val="num" w:pos="2193"/>
          <w:tab w:val="clear" w:pos="0"/>
        </w:tabs>
        <w:ind w:left="2193" w:hanging="393"/>
      </w:pPr>
      <w:rPr>
        <w:position w:val="0"/>
        <w:sz w:val="24"/>
        <w:szCs w:val="24"/>
        <w:rtl w:val="0"/>
        <w:lang w:val="en-US"/>
      </w:rPr>
    </w:lvl>
    <w:lvl w:ilvl="6">
      <w:start w:val="1"/>
      <w:numFmt w:val="lowerRoman"/>
      <w:suff w:val="tab"/>
      <w:lvlText w:val="%7)"/>
      <w:lvlJc w:val="left"/>
      <w:pPr>
        <w:tabs>
          <w:tab w:val="num" w:pos="2553"/>
          <w:tab w:val="clear" w:pos="0"/>
        </w:tabs>
        <w:ind w:left="2553" w:hanging="393"/>
      </w:pPr>
      <w:rPr>
        <w:position w:val="0"/>
        <w:sz w:val="24"/>
        <w:szCs w:val="24"/>
        <w:rtl w:val="0"/>
        <w:lang w:val="en-US"/>
      </w:rPr>
    </w:lvl>
    <w:lvl w:ilvl="7">
      <w:start w:val="1"/>
      <w:numFmt w:val="lowerRoman"/>
      <w:suff w:val="tab"/>
      <w:lvlText w:val="%8)"/>
      <w:lvlJc w:val="left"/>
      <w:pPr>
        <w:tabs>
          <w:tab w:val="num" w:pos="2913"/>
          <w:tab w:val="clear" w:pos="0"/>
        </w:tabs>
        <w:ind w:left="2913" w:hanging="393"/>
      </w:pPr>
      <w:rPr>
        <w:position w:val="0"/>
        <w:sz w:val="24"/>
        <w:szCs w:val="24"/>
        <w:rtl w:val="0"/>
        <w:lang w:val="en-US"/>
      </w:rPr>
    </w:lvl>
    <w:lvl w:ilvl="8">
      <w:start w:val="1"/>
      <w:numFmt w:val="lowerRoman"/>
      <w:suff w:val="tab"/>
      <w:lvlText w:val="%9)"/>
      <w:lvlJc w:val="left"/>
      <w:pPr>
        <w:tabs>
          <w:tab w:val="num" w:pos="3273"/>
          <w:tab w:val="clear" w:pos="0"/>
        </w:tabs>
        <w:ind w:left="3273" w:hanging="393"/>
      </w:pPr>
      <w:rPr>
        <w:position w:val="0"/>
        <w:sz w:val="24"/>
        <w:szCs w:val="24"/>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Bold" w:cs="Times New Roman Bold" w:hAnsi="Times New Roman Bold" w:eastAsia="Times New Roman Bold"/>
      <w:sz w:val="24"/>
      <w:szCs w:val="24"/>
      <w:u w:val="singl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1">
    <w:name w:val="Hyperlink.1"/>
    <w:basedOn w:val="None"/>
    <w:next w:val="Hyperlink.1"/>
    <w:rPr>
      <w:rFonts w:ascii="Times New Roman Bold" w:cs="Times New Roman Bold" w:hAnsi="Times New Roman Bold" w:eastAsia="Times New Roman Bold"/>
      <w:sz w:val="24"/>
      <w:szCs w:val="24"/>
      <w:u w:val="single"/>
      <w:lang w:val="en-US"/>
    </w:rPr>
  </w:style>
  <w:style w:type="character" w:styleId="Hyperlink.2">
    <w:name w:val="Hyperlink.2"/>
    <w:basedOn w:val="None"/>
    <w:next w:val="Hyperlink.2"/>
    <w:rPr>
      <w:rFonts w:ascii="Times New Roman Bold" w:cs="Times New Roman Bold" w:hAnsi="Times New Roman Bold" w:eastAsia="Times New Roman Bold"/>
      <w:sz w:val="24"/>
      <w:szCs w:val="24"/>
      <w:u w:val="single"/>
      <w:lang w:val="nl-NL"/>
    </w:rPr>
  </w:style>
  <w:style w:type="numbering" w:styleId="List 1">
    <w:name w:val="List 1"/>
    <w:basedOn w:val="Lettered"/>
    <w:next w:val="List 1"/>
    <w:pPr>
      <w:numPr>
        <w:numId w:val="4"/>
      </w:numPr>
    </w:pPr>
  </w:style>
  <w:style w:type="numbering" w:styleId="Lettered">
    <w:name w:val="Lettered"/>
    <w:next w:val="Lett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ikipedia.com" TargetMode="External"/><Relationship Id="rId5" Type="http://schemas.openxmlformats.org/officeDocument/2006/relationships/hyperlink" Target="http://wikipedia.com" TargetMode="External"/><Relationship Id="rId6" Type="http://schemas.openxmlformats.org/officeDocument/2006/relationships/hyperlink" Target="http://www.coldwar.org/articles/80s/SDI-StarWars.asp" TargetMode="External"/><Relationship Id="rId7" Type="http://schemas.openxmlformats.org/officeDocument/2006/relationships/hyperlink" Target="http://amazon.com" TargetMode="External"/><Relationship Id="rId8" Type="http://schemas.openxmlformats.org/officeDocument/2006/relationships/hyperlink" Target="http://www.historyplace.com/speeches/reagan-tear-down.htm" TargetMode="External"/><Relationship Id="rId9" Type="http://schemas.openxmlformats.org/officeDocument/2006/relationships/hyperlink" Target="http://www.cre.org/memberdata/pdfs/28_3_review_mccoy.pdf" TargetMode="External"/><Relationship Id="rId10" Type="http://schemas.openxmlformats.org/officeDocument/2006/relationships/hyperlink" Target="http://en.wikipedia.org/wiki/Tear_down_this_wall" TargetMode="External"/><Relationship Id="rId11" Type="http://schemas.openxmlformats.org/officeDocument/2006/relationships/hyperlink" Target="http://usatoday30.usatoday.com/news/world/2007-06-12-reagan-speech_N.htm" TargetMode="External"/><Relationship Id="rId12" Type="http://schemas.openxmlformats.org/officeDocument/2006/relationships/hyperlink" Target="https://books.google.com/ngrams" TargetMode="External"/><Relationship Id="rId13" Type="http://schemas.openxmlformats.org/officeDocument/2006/relationships/header" Target="header.xml"/><Relationship Id="rId14" Type="http://schemas.openxmlformats.org/officeDocument/2006/relationships/footer" Target="footer.xml"/><Relationship Id="rId15"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